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numPr>
          <w:ilvl w:val="1"/>
          <w:numId w:val="5"/>
        </w:num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1"/>
          <w:numId w:val="5"/>
        </w:num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1"/>
          <w:numId w:val="5"/>
        </w:num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numPr>
          <w:ilvl w:val="1"/>
          <w:numId w:val="5"/>
        </w:num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numPr>
          <w:ilvl w:val="1"/>
          <w:numId w:val="5"/>
        </w:numPr>
        <w:spacing w:line="240" w:lineRule="auto"/>
        <w:jc w:val="center"/>
        <w:rPr>
          <w:rFonts w:ascii="Times New Roman" w:cs="Times New Roman" w:eastAsia="Times New Roman" w:hAnsi="Times New Roman"/>
          <w:color w:val="008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1"/>
          <w:numId w:val="5"/>
        </w:numPr>
        <w:spacing w:line="240" w:lineRule="auto"/>
        <w:jc w:val="center"/>
        <w:rPr>
          <w:rFonts w:ascii="Times New Roman" w:cs="Times New Roman" w:eastAsia="Times New Roman" w:hAnsi="Times New Roman"/>
          <w:color w:val="008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1"/>
          <w:numId w:val="5"/>
        </w:num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Highlight LET" w:cs="Highlight LET" w:eastAsia="Highlight LET" w:hAnsi="Highlight LET"/>
          <w:b w:val="1"/>
          <w:sz w:val="44"/>
          <w:szCs w:val="44"/>
          <w:rtl w:val="0"/>
        </w:rPr>
        <w:t xml:space="preserve">ZASADY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numPr>
          <w:ilvl w:val="1"/>
          <w:numId w:val="5"/>
        </w:num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Highlight LET" w:cs="Highlight LET" w:eastAsia="Highlight LET" w:hAnsi="Highlight LET"/>
          <w:b w:val="1"/>
          <w:sz w:val="44"/>
          <w:szCs w:val="44"/>
          <w:rtl w:val="0"/>
        </w:rPr>
        <w:t xml:space="preserve"> Z BIOLOGII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Highlight LET" w:cs="Highlight LET" w:eastAsia="Highlight LET" w:hAnsi="Highlight LET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Highlight LET" w:cs="Highlight LET" w:eastAsia="Highlight LET" w:hAnsi="Highlight LE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Highlight LET" w:cs="Highlight LET" w:eastAsia="Highlight LET" w:hAnsi="Highlight LE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Highlight LET" w:cs="Highlight LET" w:eastAsia="Highlight LET" w:hAnsi="Highlight LE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Highlight LET" w:cs="Highlight LET" w:eastAsia="Highlight LET" w:hAnsi="Highlight L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Highlight LET" w:cs="Highlight LET" w:eastAsia="Highlight LET" w:hAnsi="Highlight L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Highlight LET" w:cs="Highlight LET" w:eastAsia="Highlight LET" w:hAnsi="Highlight L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numPr>
          <w:ilvl w:val="0"/>
          <w:numId w:val="5"/>
        </w:num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0"/>
          <w:szCs w:val="40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                                                         mgr  Marlena Polak-Wieczorek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                                                                                nauczyciel chemii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                                                                     Szkoła Podstawowa w Niegowonicach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Oceniania z biologii został skonstruowany w oparciu o następujące dokumenty: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Statut Szkoły -Wewnątrzszkolne Zasady Oceniania.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podstawa  programowa z przedmiotu „chemia” dla klas VII-VIII w szkole podstawowej.</w:t>
      </w:r>
    </w:p>
    <w:p w:rsidR="00000000" w:rsidDel="00000000" w:rsidP="00000000" w:rsidRDefault="00000000" w:rsidRPr="00000000" w14:paraId="00000029">
      <w:pPr>
        <w:pStyle w:val="Title"/>
        <w:spacing w:after="120" w:before="48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bookmarkStart w:colFirst="0" w:colLast="0" w:name="_hivd2ls31yf8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Ocenianie przedmiotowe ma na celu:</w:t>
      </w:r>
    </w:p>
    <w:p w:rsidR="00000000" w:rsidDel="00000000" w:rsidP="00000000" w:rsidRDefault="00000000" w:rsidRPr="00000000" w14:paraId="0000002A">
      <w:pPr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poinformowanie ucznia o poziomie jego osiągnięć edukacyjnych i postępach,</w:t>
      </w:r>
    </w:p>
    <w:p w:rsidR="00000000" w:rsidDel="00000000" w:rsidP="00000000" w:rsidRDefault="00000000" w:rsidRPr="00000000" w14:paraId="0000002B">
      <w:pPr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motywowanie ucznia do dalszej pracy,</w:t>
      </w:r>
    </w:p>
    <w:p w:rsidR="00000000" w:rsidDel="00000000" w:rsidP="00000000" w:rsidRDefault="00000000" w:rsidRPr="00000000" w14:paraId="0000002C">
      <w:pPr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zwiększanie aktywności uczniów poprzez odpowiedni system gratyfikacji za samodzielne zgłaszanie się do odpowiedzi,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umożliwienie uczniom samooceny - za pomocą szczegółowych  kryteriów oceniania,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poinformowanie rodziców lub opiekunów ucznia o postępach, trudnościach </w:t>
      </w:r>
    </w:p>
    <w:p w:rsidR="00000000" w:rsidDel="00000000" w:rsidP="00000000" w:rsidRDefault="00000000" w:rsidRPr="00000000" w14:paraId="0000002F">
      <w:pPr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 specjalnych uzdolnieniach ucznia.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JAWNOŚĆ OCEN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Oceny są jawne dla ucznia i jego rodziców (opiekunów). Na początku każdego roku szkolnego nauczyciel informuje ucznia oraz jego rodziców o: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wymaganiach edukacyjnych  niezbędnych do uzyskania poszczególnych śródrocznych i końcoworocznych ocen klasyfikacyjnych wynikających z realizowanego przez siebie programu nauczania,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sposobach sprawdzania osiągnięć edukacyjnych uczniów,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warunkach i trybie uzyskania wyższej niż przewidziana śródrocznej i końcoworocznej oceny klasyfikacyjnej.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Przekazywanie i udostępnianie informacji odbywa się: w formie ustnej na pierwszym zebraniu rodziców w miesiącu wrześniu, poprzez opublikowanie informacji na stronie internetowej szkoły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zakładkach pod nazwą odpowiedniego przedmiotu – dostęp do informacji nieograniczony, w trakcie indywidualnych spotkań rodziców z nauczycielem lub wychowawcą.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Uczeń oceniany jest na bieżąco i rytmicznie. Ocena śródroczna i końcoworoczna nie jest średnią ocen cząstkowych, kierując się jednocześnie średnią, jaką oblicza na bieżąco dziennik elektroniczny nauczyciel traktuje tą średnią wspomagająco.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Oceny z ustnych form sprawdzania wiedzy i umiejętności nauczyciel uzasadnia ustnie w 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000000" w:rsidDel="00000000" w:rsidP="00000000" w:rsidRDefault="00000000" w:rsidRPr="00000000" w14:paraId="0000003D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 przypadku wątpliwości uczeń i rodzice (opiekunowie) mają prawo do uzyskania dodatkowego uzasadnienia oceny, o której mowa w punkcie 3. Dodatkowe uzasadnienie nauczyciel przekazuje bezpośrednio zainteresowanej osobie w czasie konsultacji lub podczas indywidualnych spotkań z rodzicem.</w:t>
      </w:r>
    </w:p>
    <w:p w:rsidR="00000000" w:rsidDel="00000000" w:rsidP="00000000" w:rsidRDefault="00000000" w:rsidRPr="00000000" w14:paraId="0000003F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Sprawdzone i ocenione pisemne prace kontrolne uczniów przedstawiane są do wglądu uczniom na zajęciach dydaktycznych. Prace pisemne uczniów nauczyciel uzasadnia ustnie wskazując:</w:t>
      </w:r>
    </w:p>
    <w:p w:rsidR="00000000" w:rsidDel="00000000" w:rsidP="00000000" w:rsidRDefault="00000000" w:rsidRPr="00000000" w14:paraId="00000041">
      <w:pPr>
        <w:numPr>
          <w:ilvl w:val="0"/>
          <w:numId w:val="17"/>
        </w:numPr>
        <w:tabs>
          <w:tab w:val="left" w:pos="425"/>
        </w:tabs>
        <w:spacing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wiadomości i umiejętności opanowane przez ucznia w porównaniu z wymaganiami edukacyjnymi z obszaru sprawdzanego testem, sprawdzianem lub klasówką,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tabs>
          <w:tab w:val="left" w:pos="425"/>
        </w:tabs>
        <w:spacing w:line="240" w:lineRule="auto"/>
        <w:ind w:left="425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jaki sposób uczeń powinien nadrobić braki oraz jakiego zakresu one dotyczą.</w:t>
      </w:r>
    </w:p>
    <w:p w:rsidR="00000000" w:rsidDel="00000000" w:rsidP="00000000" w:rsidRDefault="00000000" w:rsidRPr="00000000" w14:paraId="00000043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Rodzice (prawni opiekunowie) mają możliwość wglądu w ocenione i sprawdzone pisemne prace dzieci: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najbliższym po sprawdzianie dyżurze nauczycieli,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zebraniach ogólnych i konsultacjach w wyznaczonych godzinach i dniach tygodnia.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pisemne można również udostępniać uczniom do domu w celu zaprezentowania ich rodzicom (prawnym opiekunom). Okazane prace wraz z podpisem rodzica (prawnego opiekuna) zwracane są nauczycielowi w ciągu 3 dni.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mogą zrobić zdjęcie swojej pracy i w takiej formie pokazać rodzicom.</w:t>
      </w:r>
    </w:p>
    <w:p w:rsidR="00000000" w:rsidDel="00000000" w:rsidP="00000000" w:rsidRDefault="00000000" w:rsidRPr="00000000" w14:paraId="00000049">
      <w:pPr>
        <w:tabs>
          <w:tab w:val="left" w:pos="425"/>
        </w:tabs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Sprawdzone i ocenione prace klasowe są archiwizowane do końca roku szkolnego.</w:t>
      </w:r>
    </w:p>
    <w:p w:rsidR="00000000" w:rsidDel="00000000" w:rsidP="00000000" w:rsidRDefault="00000000" w:rsidRPr="00000000" w14:paraId="0000004C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SKALA STOSOWANYCH OCEN I INNYCH ZNAKÓW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Ocenianie przedmiotowe bieżące oraz klasyfikacyjne śródroczne i roczne  wyraża się w następującej skali:</w:t>
      </w:r>
    </w:p>
    <w:p w:rsidR="00000000" w:rsidDel="00000000" w:rsidP="00000000" w:rsidRDefault="00000000" w:rsidRPr="00000000" w14:paraId="00000052">
      <w:pPr>
        <w:numPr>
          <w:ilvl w:val="1"/>
          <w:numId w:val="10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 celujący               6 - cel</w:t>
      </w:r>
    </w:p>
    <w:p w:rsidR="00000000" w:rsidDel="00000000" w:rsidP="00000000" w:rsidRDefault="00000000" w:rsidRPr="00000000" w14:paraId="00000053">
      <w:pPr>
        <w:numPr>
          <w:ilvl w:val="1"/>
          <w:numId w:val="10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 bardzo dobry       5 - bdb</w:t>
      </w:r>
    </w:p>
    <w:p w:rsidR="00000000" w:rsidDel="00000000" w:rsidP="00000000" w:rsidRDefault="00000000" w:rsidRPr="00000000" w14:paraId="00000054">
      <w:pPr>
        <w:numPr>
          <w:ilvl w:val="1"/>
          <w:numId w:val="10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 dobry                  4 - db</w:t>
      </w:r>
    </w:p>
    <w:p w:rsidR="00000000" w:rsidDel="00000000" w:rsidP="00000000" w:rsidRDefault="00000000" w:rsidRPr="00000000" w14:paraId="00000055">
      <w:pPr>
        <w:numPr>
          <w:ilvl w:val="1"/>
          <w:numId w:val="10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 dostateczny         3 - dst</w:t>
      </w:r>
    </w:p>
    <w:p w:rsidR="00000000" w:rsidDel="00000000" w:rsidP="00000000" w:rsidRDefault="00000000" w:rsidRPr="00000000" w14:paraId="00000056">
      <w:pPr>
        <w:numPr>
          <w:ilvl w:val="1"/>
          <w:numId w:val="10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 dopuszczający     2 – dop</w:t>
      </w:r>
    </w:p>
    <w:p w:rsidR="00000000" w:rsidDel="00000000" w:rsidP="00000000" w:rsidRDefault="00000000" w:rsidRPr="00000000" w14:paraId="00000057">
      <w:pPr>
        <w:numPr>
          <w:ilvl w:val="1"/>
          <w:numId w:val="10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 niedostateczny    1 – ndst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stopień celujący jest stopniem najwyższym, a stopień niedostateczny stopniem najniższym.</w:t>
      </w:r>
    </w:p>
    <w:p w:rsidR="00000000" w:rsidDel="00000000" w:rsidP="00000000" w:rsidRDefault="00000000" w:rsidRPr="00000000" w14:paraId="0000005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Dopuszcza się stosowanie znaków „+” oraz „-” przy stopniach w ocenianiu bieżącym.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„+” w przypadku, jeżeli odpowiedź lub praca pisemna spełniają wymogi oceny niższej, a nie spełniają wymogów oceny wyższej.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„-” w sytuacji, gdy odpowiedź lub praca pisemna nie spełnia wszystkich wymogów oceny wyższej, ale spełnia zdecydowanie wymogi oceny niższej.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III. OBSZARY PODLEGAJĄCE OCENIE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lekcjach biologii, niezależnie od wymiaru tygodniowego zajęć, uczeń oceniany jest poprzez: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1.Formy ustne:</w:t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odpowiedź,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wypowiedzi w klasie przyjęte jako aktywność na lekcji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2.Formy pisemne: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 /test/ – jako podsumowanie działu lub z zakresu większej ilości materiału, </w:t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kartkówka,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domowe i zadania w zeszycie ćwiczeń, karty pracy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do zajęć – posiadanie podręcznika, zeszytu, atlasu lub innych przyborów wymaganych przez nauczyciela,</w:t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konkursach,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dodatkowe np. pomoce dydaktyczne, prezentacje,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spacing w:line="24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estetyka i systematyczność prowadzenia zeszytu przedmiotowego.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SPOSOBY SPRAWDZANIA OSIĄGNIĘĆ- WIEDZY I UMIEJĘTNOŚCI UCZNIÓW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Odpowiedzi ustne ucznia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na bieżąco z 2 ostatnich tematów:</w:t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ciągu półrocza przewidziana jest co najmniej 1 ocena z odpowiedzi ustnej.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Kartkówki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obejmujące materiał z 2 ostatnich jednostek lekcyjnych: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ciągu półrocza przewidziane są co najmniej 2 oceny z kartkówek. 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Sprawdziany- testy wiedzy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obejmujące szerszy materiał np. całego działu:</w:t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ciągu półrocza przewidziane są co najmniej 2 oceny ze sprawdzianu-testu. 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Praca domowa – zadania w zeszycie przedmiotowym i zadania w zeszycie ćwiczeń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 ocenianiu zeszytu ćwiczeń bierze się pod uwagę systematyczność, poprawność i staranność wykonywania zadań i rysunków:</w:t>
      </w:r>
    </w:p>
    <w:p w:rsidR="00000000" w:rsidDel="00000000" w:rsidP="00000000" w:rsidRDefault="00000000" w:rsidRPr="00000000" w14:paraId="00000075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ciągu  półrocza przewidziana jest co najmniej  jedna ocena z zadania domowego oraz co najmniej jedna ocena pracy w zeszycie ćwiczeń.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Aktywność na lekcji: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oceniana za pomocą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lub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7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Punkty „+” uczeń uzyskuje za:</w:t>
      </w:r>
    </w:p>
    <w:p w:rsidR="00000000" w:rsidDel="00000000" w:rsidP="00000000" w:rsidRDefault="00000000" w:rsidRPr="00000000" w14:paraId="00000079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na lekcji czyli praca nad ustnym, pisemnym lub graficznym rozwiązywaniem nowych zadań na lekcji,</w:t>
      </w:r>
    </w:p>
    <w:p w:rsidR="00000000" w:rsidDel="00000000" w:rsidP="00000000" w:rsidRDefault="00000000" w:rsidRPr="00000000" w14:paraId="0000007A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rozwiązywanie zadań problemowych,</w:t>
      </w:r>
    </w:p>
    <w:p w:rsidR="00000000" w:rsidDel="00000000" w:rsidP="00000000" w:rsidRDefault="00000000" w:rsidRPr="00000000" w14:paraId="0000007B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domowe o niewielkim wkładzie pracy,</w:t>
      </w:r>
    </w:p>
    <w:p w:rsidR="00000000" w:rsidDel="00000000" w:rsidP="00000000" w:rsidRDefault="00000000" w:rsidRPr="00000000" w14:paraId="0000007C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przygotowywanie dodatkowych materiałów i pomocy dydaktycznych.</w:t>
      </w:r>
    </w:p>
    <w:p w:rsidR="00000000" w:rsidDel="00000000" w:rsidP="00000000" w:rsidRDefault="00000000" w:rsidRPr="00000000" w14:paraId="0000007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33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Punkty „ –”  otrzymuje uczeń 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zainteresowania i nie wykonywanie na lekcji poleceń, ćwiczeń,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niedbałość w przygotowaniu do lekcji,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pracy domowej,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zeszytu przedmiotowego, zeszytu ćwiczeń.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może zredukować punkty ujemne zdobywając punkty dodatnie.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za prowadzenie zeszytu przedmiotowego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przy ocenianiu zeszytu przedmiotowego bierze się pod uwagę systematyczność, poprawność i staranność wykonywania notatek,  zadań i rysunków - /także poprawność ortograficzną/, systematyczne odrabianie zadań domowych: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-    w ciągu  półrocza przewidziana jest co najmniej  jedna ocena za prowadzenie zeszytu.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ZASADY INFORMOWANIA UCZNIÓW O PLANOWANYCH SPRAWDZIANACH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Kartkówki obejmujące 2 ostatnie jednostki lekcyjne mogą być przeprowadzone bez wcześniejszego informowania o nich uczniów. Uczeń obowiązany jest być przygotowanym z ostatnio realizowanych tematów.  Jeśli kartkówka będzie obejmowała materiał z większego zakresu, zostanie zapowiedziana, co najmniej jedne zajęcia wcześniej.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Sprawdziany – testy wiedzy obejmujące szerszy materiał nauczania przeprowadzane są po wcześniejszym poinformowaniu uczniów o zakresie sprawdzanego materiału:</w:t>
      </w:r>
    </w:p>
    <w:p w:rsidR="00000000" w:rsidDel="00000000" w:rsidP="00000000" w:rsidRDefault="00000000" w:rsidRPr="00000000" w14:paraId="0000008A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tygodniowym wyprzedzeniem, jeżeli jest to sprawdzian- test z jednego działu,</w:t>
      </w:r>
    </w:p>
    <w:p w:rsidR="00000000" w:rsidDel="00000000" w:rsidP="00000000" w:rsidRDefault="00000000" w:rsidRPr="00000000" w14:paraId="0000008B">
      <w:pPr>
        <w:numPr>
          <w:ilvl w:val="0"/>
          <w:numId w:val="13"/>
        </w:numPr>
        <w:spacing w:line="240" w:lineRule="auto"/>
        <w:ind w:left="11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dwutygodniowym wyprzedzeniem, jeżeli jest to sprawdzian - test z dwóch lub więcej działów.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ZASADY PRZELICZANIA UZYSKANYCH PUNKTÓW NA OCENE SZKOLNĄ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Kartkówki, sprawdziany- testy:</w:t>
      </w:r>
    </w:p>
    <w:p w:rsidR="00000000" w:rsidDel="00000000" w:rsidP="00000000" w:rsidRDefault="00000000" w:rsidRPr="00000000" w14:paraId="00000090">
      <w:pPr>
        <w:spacing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ocena celująca za uzyskanie          </w:t>
        <w:tab/>
        <w:t xml:space="preserve">100% - 97% </w:t>
        <w:tab/>
        <w:t xml:space="preserve">ogólnej liczby punktów,</w:t>
      </w:r>
    </w:p>
    <w:p w:rsidR="00000000" w:rsidDel="00000000" w:rsidP="00000000" w:rsidRDefault="00000000" w:rsidRPr="00000000" w14:paraId="00000091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ocena bardzo dobra za uzyskanie   </w:t>
        <w:tab/>
        <w:t xml:space="preserve">96%  - 90% </w:t>
        <w:tab/>
        <w:t xml:space="preserve">ogólnej liczby punktów,</w:t>
      </w:r>
    </w:p>
    <w:p w:rsidR="00000000" w:rsidDel="00000000" w:rsidP="00000000" w:rsidRDefault="00000000" w:rsidRPr="00000000" w14:paraId="00000092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ocena dobra za uzyskanie                 </w:t>
        <w:tab/>
        <w:t xml:space="preserve">89% - 75% </w:t>
        <w:tab/>
        <w:t xml:space="preserve">ogólnej liczby punktów,</w:t>
      </w:r>
    </w:p>
    <w:p w:rsidR="00000000" w:rsidDel="00000000" w:rsidP="00000000" w:rsidRDefault="00000000" w:rsidRPr="00000000" w14:paraId="00000093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ocena dostateczna za uzyskanie       </w:t>
        <w:tab/>
        <w:t xml:space="preserve">74%  - 50 % </w:t>
        <w:tab/>
        <w:t xml:space="preserve">ogólnej liczby punktów,</w:t>
      </w:r>
    </w:p>
    <w:p w:rsidR="00000000" w:rsidDel="00000000" w:rsidP="00000000" w:rsidRDefault="00000000" w:rsidRPr="00000000" w14:paraId="00000094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ocena dopuszczająca za uzyskanie   </w:t>
        <w:tab/>
        <w:t xml:space="preserve">49% -  30 % </w:t>
        <w:tab/>
        <w:t xml:space="preserve">ogólnej liczby punków,</w:t>
      </w:r>
    </w:p>
    <w:p w:rsidR="00000000" w:rsidDel="00000000" w:rsidP="00000000" w:rsidRDefault="00000000" w:rsidRPr="00000000" w14:paraId="00000095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ocena niedostateczna uzyskanie mniej niż 30 % ogólnej liczby punktów.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Znaki  „+” lub „ -” przekładane są na oceny cząstkowe: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bieżącym ocenianiu stosuje się dodatkowe oznaczenia, „ + ”  i  „ – ” które są odzwierciedleniem różnych przejawów aktywności oraz wywiązywania się ucznia z zadań obowiązkowych i dodatkowych, 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pomocnicze znaki zaznaczane są w dzienniku elektronicznym i wpisywane:ocena bardzo dobra- cztery plusy 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„Plus” uczeń może otrzymać za: częste zgłaszanie się do odpowiedzi ustnych na lekcji i udzielanie prawidłowych odpowiedzi, prace domowe obowiązkowe i dodatkowe, przyniesienie dodatkowych materiałów wykorzystanych podczas lekcji, dobre wywiązanie się z zadań realizowanych w grupie i indywidualnie, pracę na lekcji, pomoc koleżeńską, zadania dodatkowe;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„Minus” uczeń może otrzymać za: nie wykonywanie zadań i ćwiczeń wskazanych przez nauczyciela, niewywiązywanie się z zadań wykonywanych w grupie; niewywiązywanie się z zadań powierzonych uczniowi indywidualnie</w:t>
      </w:r>
    </w:p>
    <w:p w:rsidR="00000000" w:rsidDel="00000000" w:rsidP="00000000" w:rsidRDefault="00000000" w:rsidRPr="00000000" w14:paraId="0000009C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center" w:pos="4536"/>
          <w:tab w:val="right" w:pos="907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PRZYGOTOWANIE DO ZAJĘĆ LEKCYJNYCH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Uczeń powinien posiadać na lekcji podręcznik, zeszyt ćwiczeń, zeszyt przedmiotowy oraz inne materiały wymagane przez nauczyciela.</w:t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Uczeń jest zobowiązany do prowadzenia zeszytu  przedmiotowego.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Notatki z lekcji, na których był nieobecny, powinny być uzupełnione najpóźniej tydzień po powrocie do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Jeżeli uczeń jest nieobecny na zajęciach z innych przyczyn niż choroba (krótki termin), uzupełnia zeszyt przedmiotowy, zeszyt ćwiczeń i jest na bieżąco przygotowany do kolejnych zajęć.</w:t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Jeśli uczeń jest nieobecny na sprawdzianie z przyczyn usprawiedliwionych,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wówczas powinien napisać go w ciągu dwóch następnych tygodni.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Uczeń ma prawo zgłosić nieprzygotowanie do zajęć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dwa razy w ciągu półrocza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Nieprzygotowania te nie mają wpływu na ocenę śródroczną i końcoworoczną i zapisywane są w dzienniku symbolem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”. </w:t>
      </w:r>
    </w:p>
    <w:p w:rsidR="00000000" w:rsidDel="00000000" w:rsidP="00000000" w:rsidRDefault="00000000" w:rsidRPr="00000000" w14:paraId="000000A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Wykorzystanie określonego limitu w przypadku odpowiedzi ustnych uczeń otrzymuje ocenę niedostateczną, za brak materiałów do lekcji „ -”.</w:t>
      </w:r>
    </w:p>
    <w:p w:rsidR="00000000" w:rsidDel="00000000" w:rsidP="00000000" w:rsidRDefault="00000000" w:rsidRPr="00000000" w14:paraId="000000A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początku lekcji uczeń ma prawo zgłosić brak zeszytu, zeszytu ćwiczeń,wówczas nie otrzyma punktów „ -”.</w:t>
      </w:r>
    </w:p>
    <w:p w:rsidR="00000000" w:rsidDel="00000000" w:rsidP="00000000" w:rsidRDefault="00000000" w:rsidRPr="00000000" w14:paraId="000000AB">
      <w:pPr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Zgłoszenie nieprzygotowania nie dotyczy zapowiedzianych z tygodniowym wyprzedzeniem sprawdzianów i lekcji powtórzeniowych oraz zapowiedzianych kartkówek. Udział w projektach organizowanych przez szkołę także nie stanowi podstaw do nieprzygotowania się do zajęć. </w:t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Uczeń ma prawo do zwolnienia z odpowiedzi przez okres dwóch dni, po co najmniej tygodniowej usprawiedliwionej nieobecności w szkole (np.choroba) oraz w wyjątkowych sytuacjach losowych.</w:t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center" w:pos="4536"/>
          <w:tab w:val="right" w:pos="907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 ZASADY, TRYB I TERMINY POPRAWIANIA OCEN BIEŻĄCYCH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Poprawie podlegają oceny ze sprawdzianów (testów). Do poprawy mają prawo uczniowie, którzy otrzymali oceny niedostateczne i inne oceny.</w:t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Formą poprawy może być odpowiedź ustna lub pisemna (w zależności od rodzaju materiału) z tego samego zakresu treści programowych. Termin poprawy obejmuje do 14 dni od czasu poinformowania ucznia  o ocenie.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Każdorazowa poprawiona ocena jest wpisywana do dziennika, jeśli jest wyższa od oceny otrzymanej podczas sprawdzianu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Kartkówki powinny być przez ucznia poprawiane, przynajmniej z ocen niedostatecznych, gdyż są one przygotowaniem do napisania większej formy sprawdzenia wiedzy - sprawdzianu wiadomości.</w:t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Ocenę niedostateczną z zadań domowych uczeń może poprawić, dostarczając wykonane zadania w terminie nie przekraczającym 2 tygodni od otrzymania za nie oceny niedostatecznej.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 ZASADY, TRYB I TERMINY POPRAWY OCEN NIEDOSTATECZNYCH ŚRÓDROCZNYCH I KOŃCOWOROCZNYCH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Uczeń zagrożony oceną niedostateczną na półrocze lub koniec roku ma możliwość jej poprawienia. Chęć poprawy zgłasza najpóźniej na 7 dni przed posiedzeniem klasyfikacyjnym rady pedagogicznej, ustala z nauczycielem zakres materiału i formę poprawy.</w:t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Ostatni termin poprawienia oceny upływa na jeden dzień przed posiedzeniem klasyfikacyjnym rady pedagogicznej.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X. ZASADY I TRYB UZYSKIWANIA WYŻSZYCH NIŻ PRZEWIDYWANE ŚRÓDROCZNYCH I KOŃCOWOROCZNYCH OCEN KLASYFIKACYJNYCH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Uczeń, który pracował systematycznie i wykazywał się w miarę swoich możliwości zainteresowanie przedmiotem oraz aktywną postawę na lekcjach,  ma prawo do poprawy oceny śródrocznej lub rocznej - ustala z nauczycielem przedmiotu zakres materiału, formę i termin poprawy, nie później niż na 5 dni roboczych przed radą pedagogiczną klasyfikacyjną.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XI. SPOSOBY I TERMINY INFORMOWANIA UCZNIÓW I RODZICÓW 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PRZEWIDYWANYCH OCENACH ŚRÓDROCZNYCH I ROCZNYCH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Na miesiąc przed śródrocznym i rocznym posiedzeniem klasyfikacyjnym nauczyciel informuje ucznia i jego rodziców o przewidywanej dla niego niedostatecznej ocenie śródrocznej lub rocznej.</w:t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Informację tę przekazuje się w formie pisemnej, rodzice potwierdzają informację własnoręcznym podpisem.</w:t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Na miesiąc przed śródrocznym i rocznym posiedzeniem klasyfikacyjnym nauczyciel informuje ucznia  i jego rodziców o przewidywanych dla niego ocenach śródrocznych lub rocznych i dokonuje wpisu oceny do dziennika lekcyjnego.</w:t>
      </w:r>
    </w:p>
    <w:p w:rsidR="00000000" w:rsidDel="00000000" w:rsidP="00000000" w:rsidRDefault="00000000" w:rsidRPr="00000000" w14:paraId="000000C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Informację tę przekazuje się w formie pisemnej, rodzice potwierdzają informację własnoręcznym podpisem.</w:t>
      </w:r>
    </w:p>
    <w:p w:rsidR="00000000" w:rsidDel="00000000" w:rsidP="00000000" w:rsidRDefault="00000000" w:rsidRPr="00000000" w14:paraId="000000C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center" w:pos="4536"/>
          <w:tab w:val="right" w:pos="907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XII. WYMAGANIA EDUKACYJNE NA OCENĘ ŚRÓDROCZNĄ I ROCZNĄ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Zgodnie z podstawą programową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dla klasy VII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jako priorytetowe przyjmuje się na lekcjach chemii następujące cele edukacyjne:</w:t>
      </w:r>
    </w:p>
    <w:p w:rsidR="00000000" w:rsidDel="00000000" w:rsidP="00000000" w:rsidRDefault="00000000" w:rsidRPr="00000000" w14:paraId="000000C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pozyskiwanie, przetwarzanie i tworzenie informacji, uczeń: </w:t>
      </w:r>
    </w:p>
    <w:p w:rsidR="00000000" w:rsidDel="00000000" w:rsidP="00000000" w:rsidRDefault="00000000" w:rsidRPr="00000000" w14:paraId="000000CF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pozyskuje i przetwarza informacji z różnorodnych źródeł z wykorzystaniem technologii informacyjno- komunikacyjnych</w:t>
      </w:r>
    </w:p>
    <w:p w:rsidR="00000000" w:rsidDel="00000000" w:rsidP="00000000" w:rsidRDefault="00000000" w:rsidRPr="00000000" w14:paraId="000000D0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ocenia wiarygodność uzyskanych danych</w:t>
      </w:r>
    </w:p>
    <w:p w:rsidR="00000000" w:rsidDel="00000000" w:rsidP="00000000" w:rsidRDefault="00000000" w:rsidRPr="00000000" w14:paraId="000000D1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konstruuje wykresy, tabele, schematy na podstawie dostępnych informacji</w:t>
      </w:r>
    </w:p>
    <w:p w:rsidR="00000000" w:rsidDel="00000000" w:rsidP="00000000" w:rsidRDefault="00000000" w:rsidRPr="00000000" w14:paraId="000000D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rozumowanie i zastosowanie nabytej wiedzy do rozwiązywania problemów: 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opisuje zjawiska przyrodnicze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wskazuje na związek budowy organizmów z ich trybem życia i ich wpływem na środowisko naturalne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respektuje podstawowe zasady ochrony środowiska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wskazuje na związek między właściwościami substancji, a ich budową chemiczną i oddziaływaniem na organizm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wykorzystuje wiedzę do rozwiązywania prostych problemów biologicznych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stosuje poprawną terminologię</w:t>
      </w:r>
    </w:p>
    <w:p w:rsidR="00000000" w:rsidDel="00000000" w:rsidP="00000000" w:rsidRDefault="00000000" w:rsidRPr="00000000" w14:paraId="000000D9">
      <w:pPr>
        <w:numPr>
          <w:ilvl w:val="0"/>
          <w:numId w:val="17"/>
        </w:numPr>
        <w:spacing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opanowanie czynności praktycznych:</w:t>
      </w:r>
    </w:p>
    <w:p w:rsidR="00000000" w:rsidDel="00000000" w:rsidP="00000000" w:rsidRDefault="00000000" w:rsidRPr="00000000" w14:paraId="000000DA">
      <w:pPr>
        <w:numPr>
          <w:ilvl w:val="0"/>
          <w:numId w:val="8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bezpiecznie posługuje się prostym sprzętem laboratoryjnym, </w:t>
      </w:r>
    </w:p>
    <w:p w:rsidR="00000000" w:rsidDel="00000000" w:rsidP="00000000" w:rsidRDefault="00000000" w:rsidRPr="00000000" w14:paraId="000000DB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mikroskopuje i potrafi sporządzić preparat mikroskopowy przyżyciowy</w:t>
      </w:r>
    </w:p>
    <w:p w:rsidR="00000000" w:rsidDel="00000000" w:rsidP="00000000" w:rsidRDefault="00000000" w:rsidRPr="00000000" w14:paraId="000000DC">
      <w:pPr>
        <w:numPr>
          <w:ilvl w:val="0"/>
          <w:numId w:val="8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projektuje i przeprowadza proste doświadczenia chemiczne</w:t>
      </w:r>
    </w:p>
    <w:p w:rsidR="00000000" w:rsidDel="00000000" w:rsidP="00000000" w:rsidRDefault="00000000" w:rsidRPr="00000000" w14:paraId="000000DD">
      <w:pPr>
        <w:numPr>
          <w:ilvl w:val="0"/>
          <w:numId w:val="8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rejestruje ich wyniki w róznej formie, formułuje obserwacje, wnioski oraz wyjaśnienia</w:t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 zasad bezpieczeństwa i higieny pracy.</w:t>
      </w:r>
    </w:p>
    <w:p w:rsidR="00000000" w:rsidDel="00000000" w:rsidP="00000000" w:rsidRDefault="00000000" w:rsidRPr="00000000" w14:paraId="000000D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Zgodnie z podstawą programową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dla klasy V, VI, VII i VIII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jako priorytetowe przyjmuje się na lekcjach biologii jako przedmiocie eksperymentalnym:</w:t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projektowanie i przeprowadzanie doświadczeń i obserwacji biologicznych</w:t>
      </w:r>
    </w:p>
    <w:p w:rsidR="00000000" w:rsidDel="00000000" w:rsidP="00000000" w:rsidRDefault="00000000" w:rsidRPr="00000000" w14:paraId="000000E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interpretacja wyników doświadczenia i formułowanie wniosków na podstawie przeprowadzonych obserwacji w celu wykorzystania zdobytej wiedzy do identyfikowania i rozwiązywania problemów</w:t>
      </w:r>
    </w:p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opanowanie wymagań szczegółowych zapewni zdobycie wszystkich potrzebnych kompetencji kluczowych, które zostaną wykorzystane w dalszej edukacji.</w:t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Wymagania edukacyjne niezbędne do uzyskania poszczególnych śródrocznych i końcoworocznych ocen klasyfikacyjnych:</w:t>
      </w:r>
    </w:p>
    <w:p w:rsidR="00000000" w:rsidDel="00000000" w:rsidP="00000000" w:rsidRDefault="00000000" w:rsidRPr="00000000" w14:paraId="000000E6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celująca </w:t>
      </w:r>
    </w:p>
    <w:p w:rsidR="00000000" w:rsidDel="00000000" w:rsidP="00000000" w:rsidRDefault="00000000" w:rsidRPr="00000000" w14:paraId="000000E7">
      <w:pPr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posiada wiadomości i umiejętności znacznie wykraczające poza program nauczania</w:t>
      </w:r>
    </w:p>
    <w:p w:rsidR="00000000" w:rsidDel="00000000" w:rsidP="00000000" w:rsidRDefault="00000000" w:rsidRPr="00000000" w14:paraId="000000E8">
      <w:pPr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stosować wiadomości w sytuacjach nietypowych (problemowych)</w:t>
      </w:r>
    </w:p>
    <w:p w:rsidR="00000000" w:rsidDel="00000000" w:rsidP="00000000" w:rsidRDefault="00000000" w:rsidRPr="00000000" w14:paraId="000000E9">
      <w:pPr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formułować problemy i dokonywać analizy lub syntezy nowych zjawisk</w:t>
      </w:r>
    </w:p>
    <w:p w:rsidR="00000000" w:rsidDel="00000000" w:rsidP="00000000" w:rsidRDefault="00000000" w:rsidRPr="00000000" w14:paraId="000000EA">
      <w:pPr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Proponuje rozwiązania nietypowe</w:t>
      </w:r>
    </w:p>
    <w:p w:rsidR="00000000" w:rsidDel="00000000" w:rsidP="00000000" w:rsidRDefault="00000000" w:rsidRPr="00000000" w14:paraId="000000EB">
      <w:pPr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Osiąga sukcesy w konkursach biologicznych na szczeblu wyższym niż szkolny</w:t>
      </w:r>
    </w:p>
    <w:p w:rsidR="00000000" w:rsidDel="00000000" w:rsidP="00000000" w:rsidRDefault="00000000" w:rsidRPr="00000000" w14:paraId="000000EC">
      <w:pPr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swoich pracach (referaty, badania, inne) wykorzystuje programy komputerowe, zarówno do napisania pracy, jak i zilustrowania jej.</w:t>
      </w:r>
    </w:p>
    <w:p w:rsidR="00000000" w:rsidDel="00000000" w:rsidP="00000000" w:rsidRDefault="00000000" w:rsidRPr="00000000" w14:paraId="000000ED">
      <w:pPr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celująca na koniec roku jest wystawiana, gdy uczeń wśród swoich ocen cząstkowych nie ma ocen niższych niż dobre, jest brana pod uwagę jego wiedza i zainteresowania daną dziedziną biologii, zaangażowanie w zajęcia, w tym również zajęcia pozalekcyjne. Na otrzymanie oceny celującej na koniec roku nie ma wpływu ocena z roku poprzedniego, gdyż oceniane są postępy w nauce w roku bieżącym.</w:t>
      </w:r>
    </w:p>
    <w:p w:rsidR="00000000" w:rsidDel="00000000" w:rsidP="00000000" w:rsidRDefault="00000000" w:rsidRPr="00000000" w14:paraId="000000E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Ocena bardzo dobra</w:t>
      </w:r>
    </w:p>
    <w:p w:rsidR="00000000" w:rsidDel="00000000" w:rsidP="00000000" w:rsidRDefault="00000000" w:rsidRPr="00000000" w14:paraId="000000F0">
      <w:pPr>
        <w:numPr>
          <w:ilvl w:val="0"/>
          <w:numId w:val="1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opanował w pełnym zakresie wiadomości i umiejętności określone programem</w:t>
      </w:r>
    </w:p>
    <w:p w:rsidR="00000000" w:rsidDel="00000000" w:rsidP="00000000" w:rsidRDefault="00000000" w:rsidRPr="00000000" w14:paraId="000000F1">
      <w:pPr>
        <w:numPr>
          <w:ilvl w:val="0"/>
          <w:numId w:val="1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stosować swoją wiedzę do rozwiązywania problemów i zadań w nowych sytuacjach</w:t>
      </w:r>
    </w:p>
    <w:p w:rsidR="00000000" w:rsidDel="00000000" w:rsidP="00000000" w:rsidRDefault="00000000" w:rsidRPr="00000000" w14:paraId="000000F2">
      <w:pPr>
        <w:numPr>
          <w:ilvl w:val="0"/>
          <w:numId w:val="1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dużą samodzielność i potrafi bez pomocy nauczyciela korzystać z różnych źródeł wiedzy: schematów, wykresów, tablic, zestawień</w:t>
      </w:r>
    </w:p>
    <w:p w:rsidR="00000000" w:rsidDel="00000000" w:rsidP="00000000" w:rsidRDefault="00000000" w:rsidRPr="00000000" w14:paraId="000000F3">
      <w:pPr>
        <w:numPr>
          <w:ilvl w:val="0"/>
          <w:numId w:val="1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planować i bezpiecznie przeprowadzać eksperymenty biologicznych</w:t>
      </w:r>
    </w:p>
    <w:p w:rsidR="00000000" w:rsidDel="00000000" w:rsidP="00000000" w:rsidRDefault="00000000" w:rsidRPr="00000000" w14:paraId="000000F4">
      <w:pPr>
        <w:numPr>
          <w:ilvl w:val="0"/>
          <w:numId w:val="1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biegle posługiwać się mikroskopem, samodzielnie wykonuje proste preparaty mikroskopowe</w:t>
      </w:r>
    </w:p>
    <w:p w:rsidR="00000000" w:rsidDel="00000000" w:rsidP="00000000" w:rsidRDefault="00000000" w:rsidRPr="00000000" w14:paraId="000000F5">
      <w:pPr>
        <w:numPr>
          <w:ilvl w:val="0"/>
          <w:numId w:val="1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Odwołuje się do wiedzy, jaką uzyskał w latach ubiegłych, zarówno z biologii, jak i innych przedmiotów pokrewnych (chemia, fizyka, geografia), aby wytłumaczyć zjawisko przyrodnicze.</w:t>
      </w:r>
    </w:p>
    <w:p w:rsidR="00000000" w:rsidDel="00000000" w:rsidP="00000000" w:rsidRDefault="00000000" w:rsidRPr="00000000" w14:paraId="000000F6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Ocena dobra</w:t>
      </w:r>
    </w:p>
    <w:p w:rsidR="00000000" w:rsidDel="00000000" w:rsidP="00000000" w:rsidRDefault="00000000" w:rsidRPr="00000000" w14:paraId="000000F9">
      <w:pPr>
        <w:numPr>
          <w:ilvl w:val="0"/>
          <w:numId w:val="1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w dużym zakresie wiadomości i umiejętności określone programem</w:t>
      </w:r>
    </w:p>
    <w:p w:rsidR="00000000" w:rsidDel="00000000" w:rsidP="00000000" w:rsidRDefault="00000000" w:rsidRPr="00000000" w14:paraId="000000FA">
      <w:pPr>
        <w:numPr>
          <w:ilvl w:val="0"/>
          <w:numId w:val="1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 stosuje wiadomości i umiejętności do samodzielnego rozwiązywania typowych zadań lub problemów</w:t>
      </w:r>
    </w:p>
    <w:p w:rsidR="00000000" w:rsidDel="00000000" w:rsidP="00000000" w:rsidRDefault="00000000" w:rsidRPr="00000000" w14:paraId="000000FB">
      <w:pPr>
        <w:numPr>
          <w:ilvl w:val="0"/>
          <w:numId w:val="1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korzystać z, wykresów, tablic i innych źródeł wiedzy biologicznej</w:t>
      </w:r>
    </w:p>
    <w:p w:rsidR="00000000" w:rsidDel="00000000" w:rsidP="00000000" w:rsidRDefault="00000000" w:rsidRPr="00000000" w14:paraId="000000FC">
      <w:pPr>
        <w:numPr>
          <w:ilvl w:val="0"/>
          <w:numId w:val="1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ustawić ostrość w mikroskopie i przeprowadzić obserwację</w:t>
      </w:r>
    </w:p>
    <w:p w:rsidR="00000000" w:rsidDel="00000000" w:rsidP="00000000" w:rsidRDefault="00000000" w:rsidRPr="00000000" w14:paraId="000000FD">
      <w:pPr>
        <w:numPr>
          <w:ilvl w:val="0"/>
          <w:numId w:val="1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bezpiecznie wykonywać proste doświadczenia biologiczne</w:t>
      </w:r>
    </w:p>
    <w:p w:rsidR="00000000" w:rsidDel="00000000" w:rsidP="00000000" w:rsidRDefault="00000000" w:rsidRPr="00000000" w14:paraId="000000FE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Ocena dostateczna</w:t>
      </w:r>
    </w:p>
    <w:p w:rsidR="00000000" w:rsidDel="00000000" w:rsidP="00000000" w:rsidRDefault="00000000" w:rsidRPr="00000000" w14:paraId="00000100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opanował w podstawowym zakresie te wiadomości i umiejętności określone programem, które są konieczne do dalszego kształcenia</w:t>
      </w:r>
    </w:p>
    <w:p w:rsidR="00000000" w:rsidDel="00000000" w:rsidP="00000000" w:rsidRDefault="00000000" w:rsidRPr="00000000" w14:paraId="00000101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 stosuje wiadomości i umiejętności do rozwiązywania z pomocą nauczyciela typowych zadań lub problemów</w:t>
      </w:r>
    </w:p>
    <w:p w:rsidR="00000000" w:rsidDel="00000000" w:rsidP="00000000" w:rsidRDefault="00000000" w:rsidRPr="00000000" w14:paraId="00000102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korzystać z pomocą nauczyciela z takich źródeł wiedzy jak:schematy biologiczne, wykresy, tablice</w:t>
      </w:r>
    </w:p>
    <w:p w:rsidR="00000000" w:rsidDel="00000000" w:rsidP="00000000" w:rsidRDefault="00000000" w:rsidRPr="00000000" w14:paraId="00000103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pomocą nauczyciela potrafi wykonać mikroskopowanie</w:t>
      </w:r>
    </w:p>
    <w:p w:rsidR="00000000" w:rsidDel="00000000" w:rsidP="00000000" w:rsidRDefault="00000000" w:rsidRPr="00000000" w14:paraId="00000104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z pomocą nauczyciela analizować schemat, wykres itp.</w:t>
      </w:r>
    </w:p>
    <w:p w:rsidR="00000000" w:rsidDel="00000000" w:rsidP="00000000" w:rsidRDefault="00000000" w:rsidRPr="00000000" w14:paraId="00000105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Ocena dopuszczająca </w:t>
      </w:r>
    </w:p>
    <w:p w:rsidR="00000000" w:rsidDel="00000000" w:rsidP="00000000" w:rsidRDefault="00000000" w:rsidRPr="00000000" w14:paraId="00000107">
      <w:pPr>
        <w:numPr>
          <w:ilvl w:val="0"/>
          <w:numId w:val="1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braki w opanowaniu wiadomości i umiejętności określonych programem, ale braki te nie przekreślają możliwości dalszego kształcenia</w:t>
      </w:r>
    </w:p>
    <w:p w:rsidR="00000000" w:rsidDel="00000000" w:rsidP="00000000" w:rsidRDefault="00000000" w:rsidRPr="00000000" w14:paraId="00000108">
      <w:pPr>
        <w:numPr>
          <w:ilvl w:val="0"/>
          <w:numId w:val="1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Rozwiązuje z pomocą nauczyciela typowe zadania teoretyczne lub praktyczne o niewielkim stopniu trudności</w:t>
      </w:r>
    </w:p>
    <w:p w:rsidR="00000000" w:rsidDel="00000000" w:rsidP="00000000" w:rsidRDefault="00000000" w:rsidRPr="00000000" w14:paraId="00000109">
      <w:pPr>
        <w:numPr>
          <w:ilvl w:val="0"/>
          <w:numId w:val="1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pomocą nauczyciela potrafi bezpiecznie wykonać bardzo proste eksperymenty biologiczne</w:t>
      </w:r>
    </w:p>
    <w:p w:rsidR="00000000" w:rsidDel="00000000" w:rsidP="00000000" w:rsidRDefault="00000000" w:rsidRPr="00000000" w14:paraId="0000010A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Ocena niedostateczna</w:t>
      </w:r>
    </w:p>
    <w:p w:rsidR="00000000" w:rsidDel="00000000" w:rsidP="00000000" w:rsidRDefault="00000000" w:rsidRPr="00000000" w14:paraId="0000010C">
      <w:pPr>
        <w:numPr>
          <w:ilvl w:val="0"/>
          <w:numId w:val="1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nie opanował tych wiadomości umiejętności określonych programem, które są konieczne do dalszego kształcenia</w:t>
      </w:r>
    </w:p>
    <w:p w:rsidR="00000000" w:rsidDel="00000000" w:rsidP="00000000" w:rsidRDefault="00000000" w:rsidRPr="00000000" w14:paraId="0000010D">
      <w:pPr>
        <w:numPr>
          <w:ilvl w:val="0"/>
          <w:numId w:val="1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potrafi rozwiązać zadań teoretycznych lub praktycznych o elementarnym stopniu trudności nawet z pomocą nauczyciela</w:t>
      </w:r>
    </w:p>
    <w:p w:rsidR="00000000" w:rsidDel="00000000" w:rsidP="00000000" w:rsidRDefault="00000000" w:rsidRPr="00000000" w14:paraId="0000010E">
      <w:pPr>
        <w:numPr>
          <w:ilvl w:val="0"/>
          <w:numId w:val="1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potrafi udzielić odpowiedzi na proste zagadnienia nawet z pomocą nauczyciela</w:t>
      </w:r>
    </w:p>
    <w:p w:rsidR="00000000" w:rsidDel="00000000" w:rsidP="00000000" w:rsidRDefault="00000000" w:rsidRPr="00000000" w14:paraId="0000010F">
      <w:pPr>
        <w:numPr>
          <w:ilvl w:val="0"/>
          <w:numId w:val="1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potrafi bezpiecznie posługiwać się prostym sprzętem laboratoryjnym</w:t>
      </w:r>
    </w:p>
    <w:p w:rsidR="00000000" w:rsidDel="00000000" w:rsidP="00000000" w:rsidRDefault="00000000" w:rsidRPr="00000000" w14:paraId="00000110">
      <w:pPr>
        <w:numPr>
          <w:ilvl w:val="0"/>
          <w:numId w:val="1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ucznia na lekcji jest negatywna: nie uczestniczy w zajęciach, przeszkadza innym w lekcji, nie prowadzi zeszytu przedmiotowego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ma obowiązek przechowywać zeszyty przedmiotowe ze wszystkich lat, aż do ukończenia szkoły podstawowej.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XIV. WYMAGANIA DLA UCZNIÓW Z OBNIŻONYM POZIOMEM WYMAGAŃ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Przy ocenianiu uczniów, u których stwierdzono zaburzenia i odchylenia rozwojowe lub specyficzne trudności w uczeniu się uniemożliwiające sprostaniu wymaganiom programowym nauczyciel bierze pod uwagę opinie, informacje i orzeczenia z poradni psychologiczno-pedagogicznej lub opinie lekarza- specjalisty.</w:t>
      </w:r>
    </w:p>
    <w:p w:rsidR="00000000" w:rsidDel="00000000" w:rsidP="00000000" w:rsidRDefault="00000000" w:rsidRPr="00000000" w14:paraId="00000118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Nauczyciel dostosowuje wymagania edukacyjne do indywidualnych potrzeb psychofizycznych i edukacyjnych:</w:t>
      </w:r>
    </w:p>
    <w:p w:rsidR="00000000" w:rsidDel="00000000" w:rsidP="00000000" w:rsidRDefault="00000000" w:rsidRPr="00000000" w14:paraId="00000119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 dla ucznia o inteligencji niższej niż przeciętna: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omawiać niewielkie partie materiału i o mniejszym stopniu trudności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pozostawiać więcej czasu na jego utrwalenie,</w:t>
      </w:r>
    </w:p>
    <w:p w:rsidR="00000000" w:rsidDel="00000000" w:rsidP="00000000" w:rsidRDefault="00000000" w:rsidRPr="00000000" w14:paraId="0000011C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podawać polecenia w prostszej formie,</w:t>
      </w:r>
    </w:p>
    <w:p w:rsidR="00000000" w:rsidDel="00000000" w:rsidP="00000000" w:rsidRDefault="00000000" w:rsidRPr="00000000" w14:paraId="0000011D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unikać trudnych, czy bardzo abstrakcyjnych pojęć,</w:t>
      </w:r>
    </w:p>
    <w:p w:rsidR="00000000" w:rsidDel="00000000" w:rsidP="00000000" w:rsidRDefault="00000000" w:rsidRPr="00000000" w14:paraId="0000011E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często odwoływać się do konkretu, przykładu,</w:t>
      </w:r>
    </w:p>
    <w:p w:rsidR="00000000" w:rsidDel="00000000" w:rsidP="00000000" w:rsidRDefault="00000000" w:rsidRPr="00000000" w14:paraId="0000011F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unikać pytań problemowych, przekrojowych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wprowadzić wolniejsze tempo pracy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wprowadzić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odrębne instruowanie dzieci,</w:t>
      </w:r>
    </w:p>
    <w:p w:rsidR="00000000" w:rsidDel="00000000" w:rsidP="00000000" w:rsidRDefault="00000000" w:rsidRPr="00000000" w14:paraId="00000122">
      <w:pPr>
        <w:numPr>
          <w:ilvl w:val="0"/>
          <w:numId w:val="3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zadawać do domu tyle, ile dziecko jest w stanie wykonać samodzielnie.</w:t>
      </w:r>
    </w:p>
    <w:p w:rsidR="00000000" w:rsidDel="00000000" w:rsidP="00000000" w:rsidRDefault="00000000" w:rsidRPr="00000000" w14:paraId="00000123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dla ucznia słabosłyszącego: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zapewnić dobre oświetlenie klasy oraz miejsce dla dziecka w pierwszej ławce w rzędzie od okna. Uczeń będąc blisko nauczyciela (od 0,5 do 1,5 m), którego twarz jest dobrze oświetlona, może słuchać jego wypowiedzi i jednocześnie odczytywać mowę z ust. Należy też, umożliwić dziecku odwracanie się w kierunku innych kolegów odpowiadających na lekcji co ułatwi lepsze zrozumienie ich wypowiedzi,</w:t>
      </w:r>
    </w:p>
    <w:p w:rsidR="00000000" w:rsidDel="00000000" w:rsidP="00000000" w:rsidRDefault="00000000" w:rsidRPr="00000000" w14:paraId="00000125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 stać w pobliżu dziecka twarzą zwróconą 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 stronę, nie należy chodzić po klasie, czy być odwrócony twarzą do tablicy, to utrudnia uczniowi odczytywanie mowy z ust nauczyciela,</w:t>
      </w:r>
    </w:p>
    <w:p w:rsidR="00000000" w:rsidDel="00000000" w:rsidP="00000000" w:rsidRDefault="00000000" w:rsidRPr="00000000" w14:paraId="00000126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 mówić do dziecka wyraźnie używając normalnego głosu i intonacji, unikać gwałtownych ruchów głową czy nadmiernej gestykulacji,</w:t>
      </w:r>
    </w:p>
    <w:p w:rsidR="00000000" w:rsidDel="00000000" w:rsidP="00000000" w:rsidRDefault="00000000" w:rsidRPr="00000000" w14:paraId="00000127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zadbać o spokój i ciszę w klasie, eliminować zbędny hałas m.in. zamykać okna przy ruchliwej ulicy, unikać szeleszczenia kartkami papieru, szurania krzesłami, to utrudnia dziecku rozumienie poleceń nauczyciela i wypowiedzi innych uczniów, powoduje też większe zmęczenie. Takie zakłócenia stanowią również problem dla uczniów z aparatami słuchowymi, ponieważ są wzmacniane przez aparat,</w:t>
      </w:r>
    </w:p>
    <w:p w:rsidR="00000000" w:rsidDel="00000000" w:rsidP="00000000" w:rsidRDefault="00000000" w:rsidRPr="00000000" w14:paraId="00000128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upewniać się czy polecenia kierowane do całej klasy są właściwie rozumiane przez ucznia niedosłyszącego, w przypadku trudności zapewnić mu dodatkowe wyjaśnienia, sformułować inaczej polecenie, używając prostego, znanego dziecku słownictwa,</w:t>
      </w:r>
    </w:p>
    <w:p w:rsidR="00000000" w:rsidDel="00000000" w:rsidP="00000000" w:rsidRDefault="00000000" w:rsidRPr="00000000" w14:paraId="00000129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zwolnić tempo pracy w porównaniu do pozostałych uczniów w klasie,</w:t>
      </w:r>
    </w:p>
    <w:p w:rsidR="00000000" w:rsidDel="00000000" w:rsidP="00000000" w:rsidRDefault="00000000" w:rsidRPr="00000000" w14:paraId="0000012A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usadzić dziecko niedosłyszące w ławce ze zdolnym uczniem, zrównoważonym emocjonalnie, który chętnie dodatkowo będzie pomagał mu np. szybciej otworzy książkę, wskaże ćwiczenie, pozwoli przepisać notatkę z zeszytu itp.,</w:t>
      </w:r>
    </w:p>
    <w:p w:rsidR="00000000" w:rsidDel="00000000" w:rsidP="00000000" w:rsidRDefault="00000000" w:rsidRPr="00000000" w14:paraId="0000012B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używać jak najczęściej pomocy wizualnych i tablicy (m.in. zapisanie nowego tematu, nowych i ważniejszych słów, dat na lekcji historii itp.),</w:t>
      </w:r>
    </w:p>
    <w:p w:rsidR="00000000" w:rsidDel="00000000" w:rsidP="00000000" w:rsidRDefault="00000000" w:rsidRPr="00000000" w14:paraId="0000012C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aktywizować ucznia do rozmowy poprzez zadawanie prostych pytań, podtrzymywanie jego odpowiedzi przez dopowiadanie pojedynczych słów, umowne gesty, mimiką twarzy,</w:t>
      </w:r>
    </w:p>
    <w:p w:rsidR="00000000" w:rsidDel="00000000" w:rsidP="00000000" w:rsidRDefault="00000000" w:rsidRPr="00000000" w14:paraId="0000012D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często zwracać się do dziecka niesłyszącego, zadawać pytania – ale nie dlatego, aby oceniać jego wypowiedzi, ale by zmobilizować go do lepszej koncentracji uwagi i ułatwić mu lepsze zrozumienie tematu,</w:t>
      </w:r>
    </w:p>
    <w:p w:rsidR="00000000" w:rsidDel="00000000" w:rsidP="00000000" w:rsidRDefault="00000000" w:rsidRPr="00000000" w14:paraId="0000012E">
      <w:pPr>
        <w:numPr>
          <w:ilvl w:val="0"/>
          <w:numId w:val="6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ocenie osiągnięć ucznia z wadą słuchu należy szczególnie doceniać własną aktywność i wkład pracy ucznia, a także jego stosunek do obowiązków szkolnych (systematyczność, obowiązkowość, dokładność).</w:t>
      </w:r>
    </w:p>
    <w:p w:rsidR="00000000" w:rsidDel="00000000" w:rsidP="00000000" w:rsidRDefault="00000000" w:rsidRPr="00000000" w14:paraId="0000012F">
      <w:pPr>
        <w:tabs>
          <w:tab w:val="left" w:pos="42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dla ucznia z dysleksją: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uwzględniać trudności z zapamiętywaniem terminów, pojęć, nazw i nazwisk, </w:t>
      </w:r>
    </w:p>
    <w:p w:rsidR="00000000" w:rsidDel="00000000" w:rsidP="00000000" w:rsidRDefault="00000000" w:rsidRPr="00000000" w14:paraId="00000131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wspomagać w czasie odpowiedzi ustnych, dawać więcej czasu na przypomnienie, wydobycie z pamięci nazw, terminów, dyskretnie naprowadzać,</w:t>
      </w:r>
    </w:p>
    <w:p w:rsidR="00000000" w:rsidDel="00000000" w:rsidP="00000000" w:rsidRDefault="00000000" w:rsidRPr="00000000" w14:paraId="00000132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częściej powtarzać i utrwalać materiał,</w:t>
      </w:r>
    </w:p>
    <w:p w:rsidR="00000000" w:rsidDel="00000000" w:rsidP="00000000" w:rsidRDefault="00000000" w:rsidRPr="00000000" w14:paraId="00000133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uczenia stosować techniki skojarzeniowe ułatwiające zapamiętywanie,</w:t>
      </w:r>
    </w:p>
    <w:p w:rsidR="00000000" w:rsidDel="00000000" w:rsidP="00000000" w:rsidRDefault="00000000" w:rsidRPr="00000000" w14:paraId="00000134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wprowadzać w nauczaniu metody aktywne, angażujące jak najwięcej zmysłów (ruch, dotyk, wzrok, słuch), używać wielu pomocy dydaktycznych, urozmaicać proces nauczania,</w:t>
      </w:r>
    </w:p>
    <w:p w:rsidR="00000000" w:rsidDel="00000000" w:rsidP="00000000" w:rsidRDefault="00000000" w:rsidRPr="00000000" w14:paraId="00000135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kontrolować stopień zrozumienia samodzielnie przeczytanych przez ucznia poleceń,</w:t>
      </w:r>
    </w:p>
    <w:p w:rsidR="00000000" w:rsidDel="00000000" w:rsidP="00000000" w:rsidRDefault="00000000" w:rsidRPr="00000000" w14:paraId="00000136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ograniczać teksty do czytania i pisania na lekcji do niezbędnych notatek, których nie ma w podręczniku; jeśli to możliwe dać uczniowi gotową notatkę do wklejenia. Zalecenie to jest szczególnie istotne w przypadku uczniów, u których stwierdzono dysgrafię,</w:t>
      </w:r>
    </w:p>
    <w:p w:rsidR="00000000" w:rsidDel="00000000" w:rsidP="00000000" w:rsidRDefault="00000000" w:rsidRPr="00000000" w14:paraId="00000137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pisania,</w:t>
      </w:r>
    </w:p>
    <w:p w:rsidR="00000000" w:rsidDel="00000000" w:rsidP="00000000" w:rsidRDefault="00000000" w:rsidRPr="00000000" w14:paraId="00000138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oceny prac pisemnych nie uwzględniać poprawności ortograficznej lub oceniać ją opisowo,</w:t>
      </w:r>
    </w:p>
    <w:p w:rsidR="00000000" w:rsidDel="00000000" w:rsidP="00000000" w:rsidRDefault="00000000" w:rsidRPr="00000000" w14:paraId="00000139">
      <w:pPr>
        <w:numPr>
          <w:ilvl w:val="0"/>
          <w:numId w:val="4"/>
        </w:numPr>
        <w:tabs>
          <w:tab w:val="left" w:pos="425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wskazane jest akceptowanie pisma drukowanego, pisma na maszynie, komputerze, zwłaszcza prac obszernych. Nie należy również oceniać estetyki pisma, np. w zeszycie, w zeszycie ćwiczeń. Jeśli pismo dziecka jest trudne do odczytania, można zamienić pracę pisemną na wypowiedź ustną, systematycznie przeglądać zeszyty. Zezwolić na pisanie ołówkiem, aby uczeń mógł łatwiej poprawiać błędy.</w:t>
      </w:r>
    </w:p>
    <w:p w:rsidR="00000000" w:rsidDel="00000000" w:rsidP="00000000" w:rsidRDefault="00000000" w:rsidRPr="00000000" w14:paraId="000001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Przy ustalaniu oceny nauczyciel bierze pod uwagę wysiłek wkładany przez ucznia w wywiązywanie się z obowiązków lekcyjnych, obecność podczas lekcji, chęć uczestniczenia w zajęciach.</w:t>
      </w:r>
    </w:p>
    <w:p w:rsidR="00000000" w:rsidDel="00000000" w:rsidP="00000000" w:rsidRDefault="00000000" w:rsidRPr="00000000" w14:paraId="000001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Sprawdziany - testy, kartkówki oceniane są na podstawie liczby uzyskanych punktów, według następujących zasad przeliczania:  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celująca                       100% - 97% maksymalnej liczby możliwych do zdobycia punktów,</w:t>
      </w:r>
    </w:p>
    <w:p w:rsidR="00000000" w:rsidDel="00000000" w:rsidP="00000000" w:rsidRDefault="00000000" w:rsidRPr="00000000" w14:paraId="000001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bardzo dobra                 96% - 90%  maksymalnej liczby możliwych do zdobycia punktów,                    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dobra                             89% - 70%  maksymalnej liczby możliwych do zdobycia punktów,                   </w:t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dostateczna                   69% -  50% maksymalnej liczby możliwych do zdobycia punktów,                    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dopuszczająca               49% - 20%  maksymalnej liczby możliwych do zdobycia punktów,                     </w:t>
      </w:r>
    </w:p>
    <w:p w:rsidR="00000000" w:rsidDel="00000000" w:rsidP="00000000" w:rsidRDefault="00000000" w:rsidRPr="00000000" w14:paraId="000001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niedostateczna          mniej niż 19%  maksymalnej liczby możliwych do zdobycia 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punktów.    </w:t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ighlight LE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4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