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>
          <w:position w:val="0"/>
          <w:sz w:val="24"/>
          <w:vertAlign w:val="baseline"/>
        </w:rPr>
      </w:pPr>
      <w:r>
        <w:rPr>
          <w:b/>
          <w:position w:val="0"/>
        </w:rPr>
        <w:t xml:space="preserve">Wymagania programowe na poszczególne oceny przygotowana na podstawie treści zawartych w podstawie programowej, programie nauczania oraz podręczniku dla </w:t>
      </w:r>
      <w:r>
        <w:rPr>
          <w:b/>
          <w:color w:val="C9211E"/>
          <w:position w:val="0"/>
          <w:sz w:val="24"/>
          <w:vertAlign w:val="baseline"/>
        </w:rPr>
        <w:t>klasy ósmej</w:t>
      </w:r>
      <w:r>
        <w:rPr>
          <w:b/>
          <w:position w:val="0"/>
          <w:sz w:val="24"/>
          <w:vertAlign w:val="baseline"/>
        </w:rPr>
        <w:t xml:space="preserve"> szkoły podstawowej </w:t>
      </w:r>
      <w:r>
        <w:rPr>
          <w:b/>
          <w:i/>
          <w:position w:val="0"/>
          <w:sz w:val="24"/>
          <w:vertAlign w:val="baseline"/>
        </w:rPr>
        <w:t>Chemia Nowej Ery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  <w:t xml:space="preserve">Wyróżnione wymagania programowe odpowiadają wymaganiom ogólnym i szczegółowym zawartym w treściach nauczania podstawy programowej. </w:t>
      </w:r>
    </w:p>
    <w:p>
      <w:pPr>
        <w:pStyle w:val="Normal1"/>
        <w:rPr>
          <w:b/>
          <w:b/>
          <w:position w:val="0"/>
          <w:sz w:val="22"/>
          <w:sz w:val="22"/>
          <w:szCs w:val="22"/>
          <w:vertAlign w:val="baseline"/>
        </w:rPr>
      </w:pPr>
      <w:r>
        <w:rPr>
          <w:b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rPr/>
      </w:pPr>
      <w:r>
        <w:rPr>
          <w:position w:val="0"/>
          <w:sz w:val="22"/>
          <w:sz w:val="22"/>
          <w:szCs w:val="22"/>
          <w:vertAlign w:val="baseline"/>
        </w:rPr>
        <w:t xml:space="preserve">Szkoła Podstawowa w </w:t>
      </w:r>
      <w:r>
        <w:rPr>
          <w:position w:val="0"/>
          <w:sz w:val="22"/>
          <w:sz w:val="22"/>
          <w:szCs w:val="22"/>
          <w:vertAlign w:val="baseline"/>
        </w:rPr>
        <w:t>Niegowonicach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b/>
          <w:position w:val="0"/>
          <w:sz w:val="22"/>
          <w:sz w:val="22"/>
          <w:szCs w:val="22"/>
          <w:vertAlign w:val="baseline"/>
        </w:rPr>
        <w:t>mgr Marlena Polak- Wieczorek</w:t>
      </w:r>
    </w:p>
    <w:p>
      <w:pPr>
        <w:pStyle w:val="Normal1"/>
        <w:rPr>
          <w:b/>
          <w:b/>
          <w:position w:val="0"/>
          <w:sz w:val="22"/>
          <w:sz w:val="22"/>
          <w:szCs w:val="22"/>
          <w:vertAlign w:val="baseline"/>
        </w:rPr>
      </w:pPr>
      <w:r>
        <w:rPr>
          <w:b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  <w:t>VII. Kwasy</w:t>
      </w:r>
    </w:p>
    <w:p>
      <w:pPr>
        <w:pStyle w:val="Normal1"/>
        <w:spacing w:lineRule="auto" w:line="240" w:before="0" w:after="187"/>
        <w:rPr>
          <w:b/>
          <w:b/>
          <w:position w:val="0"/>
          <w:sz w:val="2"/>
          <w:sz w:val="2"/>
          <w:szCs w:val="2"/>
          <w:vertAlign w:val="baseline"/>
        </w:rPr>
      </w:pPr>
      <w:r>
        <w:rPr>
          <w:b/>
          <w:position w:val="0"/>
          <w:sz w:val="2"/>
          <w:sz w:val="2"/>
          <w:szCs w:val="2"/>
          <w:vertAlign w:val="baseline"/>
        </w:rPr>
      </w:r>
    </w:p>
    <w:tbl>
      <w:tblPr>
        <w:tblStyle w:val="Table1"/>
        <w:tblW w:w="147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94"/>
        <w:gridCol w:w="3695"/>
        <w:gridCol w:w="3694"/>
        <w:gridCol w:w="3712"/>
      </w:tblGrid>
      <w:tr>
        <w:trPr>
          <w:trHeight w:val="491" w:hRule="atLeast"/>
        </w:trPr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D9D9D9" w:val="clear"/>
            <w:vAlign w:val="center"/>
          </w:tcPr>
          <w:p>
            <w:pPr>
              <w:pStyle w:val="Normal1"/>
              <w:spacing w:lineRule="auto" w:line="240" w:before="240" w:after="0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Ocena dopuszczająca</w:t>
            </w:r>
          </w:p>
          <w:p>
            <w:pPr>
              <w:pStyle w:val="Normal1"/>
              <w:spacing w:lineRule="auto" w:line="240" w:before="0" w:after="240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[1]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D9D9D9" w:val="clear"/>
          </w:tcPr>
          <w:p>
            <w:pPr>
              <w:pStyle w:val="Normal1"/>
              <w:spacing w:lineRule="auto" w:line="240" w:before="240" w:after="0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Ocena dostateczna</w:t>
            </w:r>
          </w:p>
          <w:p>
            <w:pPr>
              <w:pStyle w:val="Normal1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[1 + 2]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D9D9D9" w:val="clear"/>
          </w:tcPr>
          <w:p>
            <w:pPr>
              <w:pStyle w:val="Normal1"/>
              <w:spacing w:lineRule="auto" w:line="240" w:before="240" w:after="0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Ocena dobra</w:t>
            </w:r>
          </w:p>
          <w:p>
            <w:pPr>
              <w:pStyle w:val="Normal1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[1 + 2 + 3]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</w:tcPr>
          <w:p>
            <w:pPr>
              <w:pStyle w:val="Normal1"/>
              <w:spacing w:lineRule="auto" w:line="240" w:before="240" w:after="0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Ocena bardzo dobra</w:t>
            </w:r>
          </w:p>
          <w:p>
            <w:pPr>
              <w:pStyle w:val="Normal1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[1 + 2 + 3 + 4]</w:t>
            </w:r>
          </w:p>
        </w:tc>
      </w:tr>
      <w:tr>
        <w:trPr/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1"/>
              <w:shd w:val="clear" w:fill="FFFFFF"/>
              <w:spacing w:lineRule="auto" w:line="240" w:before="240" w:after="0"/>
              <w:ind w:left="102" w:right="0" w:hanging="10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Uczeń:</w:t>
            </w:r>
          </w:p>
          <w:p>
            <w:pPr>
              <w:pStyle w:val="Normal1"/>
              <w:numPr>
                <w:ilvl w:val="0"/>
                <w:numId w:val="1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wymienia zasady bhp dotyczące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obchodzenia się z kwasami</w:t>
            </w:r>
          </w:p>
          <w:p>
            <w:pPr>
              <w:pStyle w:val="Normal1"/>
              <w:numPr>
                <w:ilvl w:val="0"/>
                <w:numId w:val="1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zalicza kwasy do elektrolitów</w:t>
            </w:r>
          </w:p>
          <w:p>
            <w:pPr>
              <w:pStyle w:val="Normal1"/>
              <w:numPr>
                <w:ilvl w:val="0"/>
                <w:numId w:val="1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definiuje pojęcie </w:t>
            </w:r>
            <w:r>
              <w:rPr>
                <w:b/>
                <w:i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kwasy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 zgodnie z teorią Arrheniusa</w:t>
            </w:r>
          </w:p>
          <w:p>
            <w:pPr>
              <w:pStyle w:val="Normal1"/>
              <w:numPr>
                <w:ilvl w:val="0"/>
                <w:numId w:val="1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opisuje budowę kwasów </w:t>
            </w:r>
          </w:p>
          <w:p>
            <w:pPr>
              <w:pStyle w:val="Normal1"/>
              <w:numPr>
                <w:ilvl w:val="0"/>
                <w:numId w:val="1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opisuje różnice w budowie kwasów beztlenowych i kwasów tlenowych</w:t>
            </w:r>
          </w:p>
          <w:p>
            <w:pPr>
              <w:pStyle w:val="Normal1"/>
              <w:numPr>
                <w:ilvl w:val="0"/>
                <w:numId w:val="1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zapisuje wzory sumaryczne kwasów: HCl, H</w:t>
            </w:r>
            <w:r>
              <w:rPr>
                <w:b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S, H</w:t>
            </w:r>
            <w:r>
              <w:rPr>
                <w:b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SO</w:t>
            </w:r>
            <w:r>
              <w:rPr>
                <w:b/>
                <w:color w:val="000000"/>
                <w:sz w:val="18"/>
                <w:szCs w:val="18"/>
                <w:vertAlign w:val="subscript"/>
              </w:rPr>
              <w:t>4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, H</w:t>
            </w:r>
            <w:r>
              <w:rPr>
                <w:b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SO</w:t>
            </w:r>
            <w:r>
              <w:rPr>
                <w:b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, HNO</w:t>
            </w:r>
            <w:r>
              <w:rPr>
                <w:b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, H</w:t>
            </w:r>
            <w:r>
              <w:rPr>
                <w:b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CO</w:t>
            </w:r>
            <w:r>
              <w:rPr>
                <w:b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, H</w:t>
            </w:r>
            <w:r>
              <w:rPr>
                <w:b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PO</w:t>
            </w:r>
            <w:r>
              <w:rPr>
                <w:b/>
                <w:color w:val="000000"/>
                <w:sz w:val="18"/>
                <w:szCs w:val="18"/>
                <w:vertAlign w:val="subscript"/>
              </w:rPr>
              <w:t>4</w:t>
            </w:r>
          </w:p>
          <w:p>
            <w:pPr>
              <w:pStyle w:val="Normal1"/>
              <w:numPr>
                <w:ilvl w:val="0"/>
                <w:numId w:val="1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zapisuje wzory strukturalne kwasów beztlenowych</w:t>
            </w:r>
          </w:p>
          <w:p>
            <w:pPr>
              <w:pStyle w:val="Normal1"/>
              <w:numPr>
                <w:ilvl w:val="0"/>
                <w:numId w:val="1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podaje nazwy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 poznanych 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kwasów</w:t>
            </w:r>
          </w:p>
          <w:p>
            <w:pPr>
              <w:pStyle w:val="Normal1"/>
              <w:numPr>
                <w:ilvl w:val="0"/>
                <w:numId w:val="1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wskazuje wodór i resztę kwasową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we wzorze kwasu</w:t>
            </w:r>
          </w:p>
          <w:p>
            <w:pPr>
              <w:pStyle w:val="Normal1"/>
              <w:numPr>
                <w:ilvl w:val="0"/>
                <w:numId w:val="1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wyznacza wartościowość reszty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kwasowej</w:t>
            </w:r>
          </w:p>
          <w:p>
            <w:pPr>
              <w:pStyle w:val="Normal1"/>
              <w:numPr>
                <w:ilvl w:val="0"/>
                <w:numId w:val="1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wyjaśnia, jak można otrzymać np. kwas chlorowodorowy, siarkowy(IV)</w:t>
            </w:r>
          </w:p>
          <w:p>
            <w:pPr>
              <w:pStyle w:val="Normal1"/>
              <w:numPr>
                <w:ilvl w:val="0"/>
                <w:numId w:val="1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wyjaśnia, co to jest tlenek kwasowy</w:t>
            </w:r>
          </w:p>
          <w:p>
            <w:pPr>
              <w:pStyle w:val="Normal1"/>
              <w:numPr>
                <w:ilvl w:val="0"/>
                <w:numId w:val="1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opisuje właściwości kwasów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, np.: chlorowodorowego,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azotowego(V) i siarkowego(VI)</w:t>
            </w:r>
          </w:p>
          <w:p>
            <w:pPr>
              <w:pStyle w:val="Normal1"/>
              <w:numPr>
                <w:ilvl w:val="0"/>
                <w:numId w:val="1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stosuje zasadę rozcieńczania kwasów</w:t>
            </w:r>
          </w:p>
          <w:p>
            <w:pPr>
              <w:pStyle w:val="Normal1"/>
              <w:numPr>
                <w:ilvl w:val="0"/>
                <w:numId w:val="1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opisuje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 podstawowe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zastosowania kwasów: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chlorowodorowego,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azotowego(V) i siarkowego(VI)</w:t>
            </w:r>
          </w:p>
          <w:p>
            <w:pPr>
              <w:pStyle w:val="Normal1"/>
              <w:numPr>
                <w:ilvl w:val="0"/>
                <w:numId w:val="1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wyjaśnia, na czym polega dysocjacja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jonowa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(elektrolityczna) kwasów</w:t>
            </w:r>
          </w:p>
          <w:p>
            <w:pPr>
              <w:pStyle w:val="Normal1"/>
              <w:numPr>
                <w:ilvl w:val="0"/>
                <w:numId w:val="1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definiuje pojęcia: </w:t>
            </w:r>
            <w:r>
              <w:rPr>
                <w:i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jon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, </w:t>
            </w:r>
            <w:r>
              <w:rPr>
                <w:i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kation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 i </w:t>
            </w:r>
            <w:r>
              <w:rPr>
                <w:i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anion</w:t>
            </w:r>
          </w:p>
          <w:p>
            <w:pPr>
              <w:pStyle w:val="Normal1"/>
              <w:numPr>
                <w:ilvl w:val="0"/>
                <w:numId w:val="1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zapisuje równania reakcji dysocjacji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jonowej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 kwasów 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(proste przykłady)</w:t>
            </w:r>
          </w:p>
          <w:p>
            <w:pPr>
              <w:pStyle w:val="Normal1"/>
              <w:numPr>
                <w:ilvl w:val="0"/>
                <w:numId w:val="1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wymienia rodzaje odczynu roztworu</w:t>
            </w:r>
          </w:p>
          <w:p>
            <w:pPr>
              <w:pStyle w:val="Normal1"/>
              <w:numPr>
                <w:ilvl w:val="0"/>
                <w:numId w:val="1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wymienia poznane wskaźniki</w:t>
            </w:r>
          </w:p>
          <w:p>
            <w:pPr>
              <w:pStyle w:val="Normal1"/>
              <w:numPr>
                <w:ilvl w:val="0"/>
                <w:numId w:val="1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określa zakres pH i barwy wskaźników dla poszczególnych odczynów</w:t>
            </w:r>
          </w:p>
          <w:p>
            <w:pPr>
              <w:pStyle w:val="Normal1"/>
              <w:numPr>
                <w:ilvl w:val="0"/>
                <w:numId w:val="1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rozróżnia doświadczalnie odczyny roztworów za pomocą wskaźników</w:t>
            </w:r>
          </w:p>
          <w:p>
            <w:pPr>
              <w:pStyle w:val="Normal1"/>
              <w:numPr>
                <w:ilvl w:val="0"/>
                <w:numId w:val="1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wyjaśnia pojęcie </w:t>
            </w:r>
            <w:r>
              <w:rPr>
                <w:i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kwaśne opady</w:t>
            </w:r>
          </w:p>
          <w:p>
            <w:pPr>
              <w:pStyle w:val="Normal1"/>
              <w:numPr>
                <w:ilvl w:val="0"/>
                <w:numId w:val="1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oblicza masy cząsteczkowe HCl i H</w:t>
            </w:r>
            <w:r>
              <w:rPr>
                <w:sz w:val="18"/>
                <w:szCs w:val="18"/>
                <w:vertAlign w:val="subscript"/>
              </w:rPr>
              <w:t>2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S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1"/>
              <w:shd w:val="clear" w:fill="FFFFFF"/>
              <w:spacing w:lineRule="auto" w:line="240" w:before="240" w:after="0"/>
              <w:ind w:left="102" w:right="0" w:hanging="10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Uczeń:</w:t>
            </w:r>
          </w:p>
          <w:p>
            <w:pPr>
              <w:pStyle w:val="Normal1"/>
              <w:numPr>
                <w:ilvl w:val="0"/>
                <w:numId w:val="5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udowadnia, dlaczego w nazwie danego kwasu pojawia się wartościowość</w:t>
            </w:r>
          </w:p>
          <w:p>
            <w:pPr>
              <w:pStyle w:val="Normal1"/>
              <w:numPr>
                <w:ilvl w:val="0"/>
                <w:numId w:val="5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zapisuje wzory strukturalne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poznanych kwasów</w:t>
            </w:r>
          </w:p>
          <w:p>
            <w:pPr>
              <w:pStyle w:val="Normal1"/>
              <w:numPr>
                <w:ilvl w:val="0"/>
                <w:numId w:val="5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wymienia metody otrzymywania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kwasów tlenowych i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kwasów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beztlenowych</w:t>
            </w:r>
          </w:p>
          <w:p>
            <w:pPr>
              <w:pStyle w:val="Normal1"/>
              <w:numPr>
                <w:ilvl w:val="0"/>
                <w:numId w:val="5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zapisuje równania reakcji otrzymywania 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poznanych 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kwasów</w:t>
            </w:r>
          </w:p>
          <w:p>
            <w:pPr>
              <w:pStyle w:val="Normal1"/>
              <w:numPr>
                <w:ilvl w:val="0"/>
                <w:numId w:val="5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wyjaśnia pojęcie </w:t>
            </w:r>
            <w:r>
              <w:rPr>
                <w:i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tlenek</w:t>
            </w:r>
            <w:r>
              <w:rPr>
                <w:i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i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kwasowy</w:t>
            </w:r>
          </w:p>
          <w:p>
            <w:pPr>
              <w:pStyle w:val="Normal1"/>
              <w:numPr>
                <w:ilvl w:val="0"/>
                <w:numId w:val="5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wskazuje przykłady tlenków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kwasowych</w:t>
            </w:r>
          </w:p>
          <w:p>
            <w:pPr>
              <w:pStyle w:val="Normal1"/>
              <w:numPr>
                <w:ilvl w:val="0"/>
                <w:numId w:val="5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opisuje właściwości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poznanych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kwasów</w:t>
            </w:r>
          </w:p>
          <w:p>
            <w:pPr>
              <w:pStyle w:val="Normal1"/>
              <w:numPr>
                <w:ilvl w:val="0"/>
                <w:numId w:val="5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opisuje zastosowania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poznanych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 kwasów </w:t>
            </w:r>
          </w:p>
          <w:p>
            <w:pPr>
              <w:pStyle w:val="Normal1"/>
              <w:numPr>
                <w:ilvl w:val="0"/>
                <w:numId w:val="5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wyjaśnia pojęcie </w:t>
            </w:r>
            <w:r>
              <w:rPr>
                <w:b/>
                <w:i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dysocjacja</w:t>
            </w:r>
            <w:r>
              <w:rPr>
                <w:i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b/>
                <w:i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jonowa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</w:p>
          <w:p>
            <w:pPr>
              <w:pStyle w:val="Normal1"/>
              <w:numPr>
                <w:ilvl w:val="0"/>
                <w:numId w:val="5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zapisuje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 wybrane 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równania reakcji dysocjacji jonowej kwasów</w:t>
            </w:r>
          </w:p>
          <w:p>
            <w:pPr>
              <w:pStyle w:val="Normal1"/>
              <w:numPr>
                <w:ilvl w:val="0"/>
                <w:numId w:val="5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nazywa kation H</w:t>
            </w:r>
            <w:r>
              <w:rPr>
                <w:color w:val="000000"/>
                <w:sz w:val="18"/>
                <w:szCs w:val="18"/>
                <w:vertAlign w:val="superscript"/>
              </w:rPr>
              <w:t>+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 i aniony reszt kwasowych</w:t>
            </w:r>
          </w:p>
          <w:p>
            <w:pPr>
              <w:pStyle w:val="Normal1"/>
              <w:numPr>
                <w:ilvl w:val="0"/>
                <w:numId w:val="5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określa odczyn roztworu (kwasowy)</w:t>
            </w:r>
          </w:p>
          <w:p>
            <w:pPr>
              <w:pStyle w:val="Normal1"/>
              <w:numPr>
                <w:ilvl w:val="0"/>
                <w:numId w:val="5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wymienia wspólne właściwości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kwasów</w:t>
            </w:r>
          </w:p>
          <w:p>
            <w:pPr>
              <w:pStyle w:val="Normal1"/>
              <w:numPr>
                <w:ilvl w:val="0"/>
                <w:numId w:val="5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wyjaśnia, z czego wynikają wspólne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właściwości kwasów</w:t>
            </w:r>
          </w:p>
          <w:p>
            <w:pPr>
              <w:pStyle w:val="Normal1"/>
              <w:numPr>
                <w:ilvl w:val="0"/>
                <w:numId w:val="5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zapisuje obserwacje 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z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przeprowadzanych doświadczeń</w:t>
            </w:r>
          </w:p>
          <w:p>
            <w:pPr>
              <w:pStyle w:val="Normal1"/>
              <w:numPr>
                <w:ilvl w:val="0"/>
                <w:numId w:val="5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posługuje się skalą pH</w:t>
            </w:r>
          </w:p>
          <w:p>
            <w:pPr>
              <w:pStyle w:val="Normal1"/>
              <w:numPr>
                <w:ilvl w:val="0"/>
                <w:numId w:val="5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bada odczyn i pH roztworu</w:t>
            </w:r>
          </w:p>
          <w:p>
            <w:pPr>
              <w:pStyle w:val="Normal1"/>
              <w:numPr>
                <w:ilvl w:val="0"/>
                <w:numId w:val="5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wyjaśnia, jak powstają kwaśne opady</w:t>
            </w:r>
          </w:p>
          <w:p>
            <w:pPr>
              <w:pStyle w:val="Normal1"/>
              <w:numPr>
                <w:ilvl w:val="0"/>
                <w:numId w:val="5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podaje przykłady skutków kwaśnych opadów</w:t>
            </w:r>
          </w:p>
          <w:p>
            <w:pPr>
              <w:pStyle w:val="Normal1"/>
              <w:numPr>
                <w:ilvl w:val="0"/>
                <w:numId w:val="5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oblicza masy cząsteczkowe kwasów</w:t>
            </w:r>
          </w:p>
          <w:p>
            <w:pPr>
              <w:pStyle w:val="Normal1"/>
              <w:numPr>
                <w:ilvl w:val="0"/>
                <w:numId w:val="5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oblicza zawartość procentową pierwiastków chemicznych w cząsteczkach kwasów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1"/>
              <w:shd w:val="clear" w:fill="FFFFFF"/>
              <w:spacing w:lineRule="auto" w:line="240" w:before="240" w:after="0"/>
              <w:ind w:left="102" w:right="0" w:hanging="10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Uczeń:</w:t>
            </w:r>
          </w:p>
          <w:p>
            <w:pPr>
              <w:pStyle w:val="Normal1"/>
              <w:numPr>
                <w:ilvl w:val="0"/>
                <w:numId w:val="14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zapisuje równania reakcji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otrzymywania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 wskazanego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kwasu</w:t>
            </w:r>
          </w:p>
          <w:p>
            <w:pPr>
              <w:pStyle w:val="Normal1"/>
              <w:numPr>
                <w:ilvl w:val="0"/>
                <w:numId w:val="14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wyjaśnia, dlaczego podczas pracy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ze stężonymi roztworami kwasów należy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zachować szczególną ostrożność</w:t>
            </w:r>
          </w:p>
          <w:p>
            <w:pPr>
              <w:pStyle w:val="Normal1"/>
              <w:numPr>
                <w:ilvl w:val="0"/>
                <w:numId w:val="14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projektuje doświadczenia, w wyniku których można otrzymać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omawiane na lekcjach 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kwasy</w:t>
            </w:r>
          </w:p>
          <w:p>
            <w:pPr>
              <w:pStyle w:val="Normal1"/>
              <w:numPr>
                <w:ilvl w:val="0"/>
                <w:numId w:val="14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wymienia poznane tlenki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kwasowe</w:t>
            </w:r>
          </w:p>
          <w:p>
            <w:pPr>
              <w:pStyle w:val="Normal1"/>
              <w:numPr>
                <w:ilvl w:val="0"/>
                <w:numId w:val="14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wyjaśnia zasadę bezpiecznego rozcieńczania stężonego roztworu kwasu siarkowego(VI)</w:t>
            </w:r>
          </w:p>
          <w:p>
            <w:pPr>
              <w:pStyle w:val="Normal1"/>
              <w:numPr>
                <w:ilvl w:val="0"/>
                <w:numId w:val="14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planuje doświadczalne wykrycie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białka w próbce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żywności (np.: w serze, mleku, jajku)</w:t>
            </w:r>
          </w:p>
          <w:p>
            <w:pPr>
              <w:pStyle w:val="Normal1"/>
              <w:numPr>
                <w:ilvl w:val="0"/>
                <w:numId w:val="14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opisuje reakcję ksantoproteinową</w:t>
            </w:r>
          </w:p>
          <w:p>
            <w:pPr>
              <w:pStyle w:val="Normal1"/>
              <w:numPr>
                <w:ilvl w:val="0"/>
                <w:numId w:val="14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zapisuje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i odczytuje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równania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reakcji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dysocjacji jonowej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 (elektrolitycznej) 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kwasów</w:t>
            </w:r>
          </w:p>
          <w:p>
            <w:pPr>
              <w:pStyle w:val="Normal1"/>
              <w:numPr>
                <w:ilvl w:val="0"/>
                <w:numId w:val="14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zapisuje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i odczytuje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równania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reakcji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dysocjacji jonowej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 (elektrolitycznej) w formie stopniowej dla H</w:t>
            </w:r>
            <w:r>
              <w:rPr>
                <w:b/>
                <w:sz w:val="18"/>
                <w:szCs w:val="18"/>
                <w:vertAlign w:val="subscript"/>
              </w:rPr>
              <w:t>2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S, H</w:t>
            </w:r>
            <w:r>
              <w:rPr>
                <w:b/>
                <w:sz w:val="18"/>
                <w:szCs w:val="18"/>
                <w:vertAlign w:val="subscript"/>
              </w:rPr>
              <w:t>2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CO</w:t>
            </w:r>
            <w:r>
              <w:rPr>
                <w:b/>
                <w:sz w:val="18"/>
                <w:szCs w:val="18"/>
                <w:vertAlign w:val="subscript"/>
              </w:rPr>
              <w:t>3</w:t>
            </w:r>
          </w:p>
          <w:p>
            <w:pPr>
              <w:pStyle w:val="Normal1"/>
              <w:numPr>
                <w:ilvl w:val="0"/>
                <w:numId w:val="14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określa kwasowy odczyn roztworu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na podstawie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znajomości jonów obecnych w badanym roztworze</w:t>
            </w:r>
          </w:p>
          <w:p>
            <w:pPr>
              <w:pStyle w:val="Normal1"/>
              <w:numPr>
                <w:ilvl w:val="0"/>
                <w:numId w:val="14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opisuje doświadczenia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przeprowadzane na lekcjach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(schemat, obserwacje, wniosek)</w:t>
            </w:r>
          </w:p>
          <w:p>
            <w:pPr>
              <w:pStyle w:val="Normal1"/>
              <w:numPr>
                <w:ilvl w:val="0"/>
                <w:numId w:val="14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podaje przyczyny odczynu roztworów: kwasowego, zasadowego, obojętnego </w:t>
            </w:r>
          </w:p>
          <w:p>
            <w:pPr>
              <w:pStyle w:val="Normal1"/>
              <w:numPr>
                <w:ilvl w:val="0"/>
                <w:numId w:val="14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interpretuje wartość pH w ujęciu jakościowym (odczyny: kwasowy, zasadowy, obojętny)</w:t>
            </w:r>
          </w:p>
          <w:p>
            <w:pPr>
              <w:pStyle w:val="Normal1"/>
              <w:numPr>
                <w:ilvl w:val="0"/>
                <w:numId w:val="14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opisuje zastosowania wskaźników</w:t>
            </w:r>
          </w:p>
          <w:p>
            <w:pPr>
              <w:pStyle w:val="Normal1"/>
              <w:numPr>
                <w:ilvl w:val="0"/>
                <w:numId w:val="14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planuje doświadczenie, które pozwala zbadać pH produktów występujących w życiu codziennym</w:t>
            </w:r>
          </w:p>
          <w:p>
            <w:pPr>
              <w:pStyle w:val="Normal1"/>
              <w:numPr>
                <w:ilvl w:val="0"/>
                <w:numId w:val="14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rozwiązuje zadania obliczeniowe o wyższym stopniu trudności</w:t>
            </w:r>
          </w:p>
          <w:p>
            <w:pPr>
              <w:pStyle w:val="Normal1"/>
              <w:numPr>
                <w:ilvl w:val="0"/>
                <w:numId w:val="14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analizuje proces powstawania i skutki kwaśnych opadów</w:t>
            </w:r>
          </w:p>
          <w:p>
            <w:pPr>
              <w:pStyle w:val="Normal1"/>
              <w:numPr>
                <w:ilvl w:val="0"/>
                <w:numId w:val="14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proponuje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niektóre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 sposoby ograniczenia powstawania kwaśnych opadów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shd w:val="clear" w:fill="FFFFFF"/>
              <w:spacing w:lineRule="auto" w:line="240" w:before="240" w:after="0"/>
              <w:ind w:left="102" w:right="0" w:hanging="10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Uczeń:</w:t>
            </w:r>
          </w:p>
          <w:p>
            <w:pPr>
              <w:pStyle w:val="Normal1"/>
              <w:numPr>
                <w:ilvl w:val="0"/>
                <w:numId w:val="17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zapisuje wzór strukturalny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kwasu nieorganicznego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o podanym wzorze sumarycznym</w:t>
            </w:r>
          </w:p>
          <w:p>
            <w:pPr>
              <w:pStyle w:val="Normal1"/>
              <w:numPr>
                <w:ilvl w:val="0"/>
                <w:numId w:val="17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nazywa dowolny kwas tlenowy (określenie wartościowości pierwiastków chemicznych, uwzględnienie ich w nazwie)</w:t>
            </w:r>
          </w:p>
          <w:p>
            <w:pPr>
              <w:pStyle w:val="Normal1"/>
              <w:numPr>
                <w:ilvl w:val="0"/>
                <w:numId w:val="17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projektuje i przeprowadza doświadczenia,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w których wyniku można otrzymać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kwasy</w:t>
            </w:r>
          </w:p>
          <w:p>
            <w:pPr>
              <w:pStyle w:val="Normal1"/>
              <w:numPr>
                <w:ilvl w:val="0"/>
                <w:numId w:val="17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identyfikuje kwasy na podstawie podanych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informacji</w:t>
            </w:r>
          </w:p>
          <w:p>
            <w:pPr>
              <w:pStyle w:val="Normal1"/>
              <w:numPr>
                <w:ilvl w:val="0"/>
                <w:numId w:val="17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odczytuje równania reakcji chemicznych</w:t>
            </w:r>
          </w:p>
          <w:p>
            <w:pPr>
              <w:pStyle w:val="Normal1"/>
              <w:numPr>
                <w:ilvl w:val="0"/>
                <w:numId w:val="17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rozwiązuje zadania obliczeniowe o wyższym stopniu trudności</w:t>
            </w:r>
          </w:p>
          <w:p>
            <w:pPr>
              <w:pStyle w:val="Normal1"/>
              <w:numPr>
                <w:ilvl w:val="0"/>
                <w:numId w:val="17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proponuje sposoby ograniczenia powstawania kwaśnych opadów</w:t>
            </w:r>
          </w:p>
          <w:p>
            <w:pPr>
              <w:pStyle w:val="Normal1"/>
              <w:numPr>
                <w:ilvl w:val="0"/>
                <w:numId w:val="17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wyjaśnia pojęcie </w:t>
            </w:r>
            <w:r>
              <w:rPr>
                <w:i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skala pH</w:t>
            </w:r>
          </w:p>
        </w:tc>
      </w:tr>
    </w:tbl>
    <w:p>
      <w:pPr>
        <w:pStyle w:val="Normal1"/>
        <w:rPr>
          <w:b/>
          <w:b/>
          <w:position w:val="0"/>
          <w:sz w:val="18"/>
          <w:sz w:val="18"/>
          <w:szCs w:val="18"/>
          <w:vertAlign w:val="baseline"/>
        </w:rPr>
      </w:pPr>
      <w:r>
        <w:rPr>
          <w:b/>
          <w:position w:val="0"/>
          <w:sz w:val="18"/>
          <w:sz w:val="18"/>
          <w:szCs w:val="18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b/>
          <w:position w:val="0"/>
          <w:sz w:val="18"/>
          <w:sz w:val="18"/>
          <w:szCs w:val="18"/>
          <w:vertAlign w:val="baseline"/>
        </w:rPr>
        <w:t xml:space="preserve">Przykłady wiadomości i umiejętności wykraczających poza treści wymagań podstawy programowej; ich spełnienie przez ucznia może być warunkiem wystawienia </w:t>
      </w:r>
      <w:r>
        <w:rPr>
          <w:b/>
          <w:color w:val="C9211E"/>
          <w:position w:val="0"/>
          <w:sz w:val="18"/>
          <w:sz w:val="18"/>
          <w:szCs w:val="18"/>
          <w:vertAlign w:val="baseline"/>
        </w:rPr>
        <w:t>oceny celującej.</w:t>
      </w:r>
      <w:r>
        <w:rPr>
          <w:b/>
          <w:position w:val="0"/>
          <w:sz w:val="18"/>
          <w:sz w:val="18"/>
          <w:szCs w:val="18"/>
          <w:vertAlign w:val="baseline"/>
        </w:rPr>
        <w:t xml:space="preserve"> Uczeń:</w:t>
      </w:r>
    </w:p>
    <w:p>
      <w:pPr>
        <w:pStyle w:val="Normal1"/>
        <w:numPr>
          <w:ilvl w:val="0"/>
          <w:numId w:val="18"/>
        </w:numPr>
        <w:shd w:val="clear" w:fill="FFFFFF"/>
        <w:ind w:left="0" w:right="0" w:hanging="0"/>
        <w:rPr>
          <w:position w:val="0"/>
          <w:sz w:val="24"/>
          <w:vertAlign w:val="baseline"/>
        </w:rPr>
      </w:pPr>
      <w:r>
        <w:rPr>
          <w:color w:val="000000"/>
          <w:position w:val="0"/>
          <w:sz w:val="18"/>
          <w:sz w:val="18"/>
          <w:szCs w:val="18"/>
          <w:vertAlign w:val="baseline"/>
        </w:rPr>
        <w:t>wymienia przykłady innych wskaźników i określa ich zachowanie w roztworach o różnych odczynach</w:t>
      </w:r>
    </w:p>
    <w:p>
      <w:pPr>
        <w:pStyle w:val="Normal1"/>
        <w:numPr>
          <w:ilvl w:val="0"/>
          <w:numId w:val="18"/>
        </w:numPr>
        <w:shd w:val="clear" w:fill="FFFFFF"/>
        <w:ind w:left="0" w:right="0" w:hanging="0"/>
        <w:rPr>
          <w:position w:val="0"/>
          <w:sz w:val="24"/>
          <w:vertAlign w:val="baseline"/>
        </w:rPr>
      </w:pPr>
      <w:r>
        <w:rPr>
          <w:color w:val="000000"/>
          <w:position w:val="0"/>
          <w:sz w:val="18"/>
          <w:sz w:val="18"/>
          <w:szCs w:val="18"/>
          <w:vertAlign w:val="baseline"/>
        </w:rPr>
        <w:t>opisuje wpływ pH na glebę i uprawy, wyjaśnia przyczyny stosowania poszczególnych nawozów</w:t>
      </w:r>
    </w:p>
    <w:p>
      <w:pPr>
        <w:pStyle w:val="Normal1"/>
        <w:numPr>
          <w:ilvl w:val="0"/>
          <w:numId w:val="18"/>
        </w:numPr>
        <w:shd w:val="clear" w:fill="FFFFFF"/>
        <w:ind w:left="0" w:right="0" w:hanging="0"/>
        <w:rPr>
          <w:position w:val="0"/>
          <w:sz w:val="24"/>
          <w:vertAlign w:val="baseline"/>
        </w:rPr>
      </w:pPr>
      <w:r>
        <w:rPr>
          <w:color w:val="000000"/>
          <w:position w:val="0"/>
          <w:sz w:val="18"/>
          <w:sz w:val="18"/>
          <w:szCs w:val="18"/>
          <w:vertAlign w:val="baseline"/>
        </w:rPr>
        <w:t>omawia przemysłową metodę</w:t>
      </w:r>
      <w:r>
        <w:rPr>
          <w:position w:val="0"/>
          <w:sz w:val="18"/>
          <w:sz w:val="18"/>
          <w:szCs w:val="18"/>
          <w:vertAlign w:val="baseline"/>
        </w:rPr>
        <w:t xml:space="preserve"> </w:t>
      </w:r>
      <w:r>
        <w:rPr>
          <w:color w:val="000000"/>
          <w:position w:val="0"/>
          <w:sz w:val="18"/>
          <w:sz w:val="18"/>
          <w:szCs w:val="18"/>
          <w:vertAlign w:val="baseline"/>
        </w:rPr>
        <w:t>otrzymywania kwasu</w:t>
      </w:r>
      <w:r>
        <w:rPr>
          <w:position w:val="0"/>
          <w:sz w:val="18"/>
          <w:sz w:val="18"/>
          <w:szCs w:val="18"/>
          <w:vertAlign w:val="baseline"/>
        </w:rPr>
        <w:t xml:space="preserve"> </w:t>
      </w:r>
      <w:r>
        <w:rPr>
          <w:color w:val="000000"/>
          <w:position w:val="0"/>
          <w:sz w:val="18"/>
          <w:sz w:val="18"/>
          <w:szCs w:val="18"/>
          <w:vertAlign w:val="baseline"/>
        </w:rPr>
        <w:t>azotowego(V)</w:t>
      </w:r>
    </w:p>
    <w:p>
      <w:pPr>
        <w:pStyle w:val="Normal1"/>
        <w:numPr>
          <w:ilvl w:val="0"/>
          <w:numId w:val="18"/>
        </w:numPr>
        <w:shd w:val="clear" w:fill="FFFFFF"/>
        <w:ind w:left="0" w:right="0" w:hanging="0"/>
        <w:rPr>
          <w:position w:val="0"/>
          <w:sz w:val="24"/>
          <w:vertAlign w:val="baseline"/>
        </w:rPr>
      </w:pPr>
      <w:r>
        <w:rPr>
          <w:color w:val="000000"/>
          <w:position w:val="0"/>
          <w:sz w:val="18"/>
          <w:sz w:val="18"/>
          <w:szCs w:val="18"/>
          <w:vertAlign w:val="baseline"/>
        </w:rPr>
        <w:t xml:space="preserve">definiuje pojęcie </w:t>
      </w:r>
      <w:r>
        <w:rPr>
          <w:i/>
          <w:color w:val="000000"/>
          <w:position w:val="0"/>
          <w:sz w:val="18"/>
          <w:sz w:val="18"/>
          <w:szCs w:val="18"/>
          <w:vertAlign w:val="baseline"/>
        </w:rPr>
        <w:t>stopień dysocjacji</w:t>
      </w:r>
    </w:p>
    <w:p>
      <w:pPr>
        <w:pStyle w:val="Normal1"/>
        <w:numPr>
          <w:ilvl w:val="0"/>
          <w:numId w:val="18"/>
        </w:numPr>
        <w:shd w:val="clear" w:fill="FFFFFF"/>
        <w:ind w:left="0" w:right="0" w:hanging="0"/>
        <w:rPr>
          <w:position w:val="0"/>
          <w:sz w:val="24"/>
          <w:vertAlign w:val="baseline"/>
        </w:rPr>
      </w:pPr>
      <w:r>
        <w:rPr>
          <w:color w:val="000000"/>
          <w:position w:val="0"/>
          <w:sz w:val="18"/>
          <w:sz w:val="18"/>
          <w:szCs w:val="18"/>
          <w:vertAlign w:val="baseline"/>
        </w:rPr>
        <w:t>dzieli elektrolity ze względu na stopień dysocjacji</w:t>
      </w:r>
    </w:p>
    <w:p>
      <w:pPr>
        <w:sectPr>
          <w:footerReference w:type="default" r:id="rId2"/>
          <w:type w:val="nextPage"/>
          <w:pgSz w:orient="landscape" w:w="16838" w:h="11906"/>
          <w:pgMar w:left="1134" w:right="1134" w:header="0" w:top="1134" w:footer="680" w:bottom="1134" w:gutter="0"/>
          <w:pgNumType w:start="1" w:fmt="decimal"/>
          <w:formProt w:val="false"/>
          <w:textDirection w:val="lrTb"/>
          <w:docGrid w:type="default" w:linePitch="100" w:charSpace="0"/>
        </w:sectPr>
        <w:pStyle w:val="Normal1"/>
        <w:rPr>
          <w:color w:val="000000"/>
          <w:position w:val="0"/>
          <w:sz w:val="18"/>
          <w:sz w:val="18"/>
          <w:szCs w:val="18"/>
          <w:vertAlign w:val="baseline"/>
        </w:rPr>
      </w:pPr>
      <w:r>
        <w:rPr>
          <w:color w:val="000000"/>
          <w:position w:val="0"/>
          <w:sz w:val="18"/>
          <w:sz w:val="18"/>
          <w:szCs w:val="18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  <w:t>VIII. Sole</w:t>
      </w:r>
    </w:p>
    <w:p>
      <w:pPr>
        <w:pStyle w:val="Normal1"/>
        <w:spacing w:lineRule="auto" w:line="240" w:before="0" w:after="187"/>
        <w:rPr>
          <w:b/>
          <w:b/>
          <w:position w:val="0"/>
          <w:sz w:val="2"/>
          <w:sz w:val="2"/>
          <w:szCs w:val="2"/>
          <w:vertAlign w:val="baseline"/>
        </w:rPr>
      </w:pPr>
      <w:r>
        <w:rPr>
          <w:b/>
          <w:position w:val="0"/>
          <w:sz w:val="2"/>
          <w:sz w:val="2"/>
          <w:szCs w:val="2"/>
          <w:vertAlign w:val="baseline"/>
        </w:rPr>
      </w:r>
    </w:p>
    <w:tbl>
      <w:tblPr>
        <w:tblStyle w:val="Table2"/>
        <w:tblW w:w="147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84"/>
        <w:gridCol w:w="3685"/>
        <w:gridCol w:w="3684"/>
        <w:gridCol w:w="3702"/>
      </w:tblGrid>
      <w:tr>
        <w:trPr>
          <w:trHeight w:val="828" w:hRule="atLeast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D9D9D9" w:val="clear"/>
          </w:tcPr>
          <w:p>
            <w:pPr>
              <w:pStyle w:val="Normal1"/>
              <w:spacing w:lineRule="auto" w:line="240" w:before="240" w:after="0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Ocena dopuszczająca</w:t>
            </w:r>
          </w:p>
          <w:p>
            <w:pPr>
              <w:pStyle w:val="Normal1"/>
              <w:spacing w:lineRule="auto" w:line="240" w:before="0" w:after="240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[1]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D9D9D9" w:val="clear"/>
          </w:tcPr>
          <w:p>
            <w:pPr>
              <w:pStyle w:val="Normal1"/>
              <w:spacing w:lineRule="auto" w:line="240" w:before="240" w:after="0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Ocena dostateczna</w:t>
            </w:r>
          </w:p>
          <w:p>
            <w:pPr>
              <w:pStyle w:val="Normal1"/>
              <w:spacing w:lineRule="auto" w:line="240" w:before="0" w:after="240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[1 + 2]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D9D9D9" w:val="clear"/>
          </w:tcPr>
          <w:p>
            <w:pPr>
              <w:pStyle w:val="Normal1"/>
              <w:spacing w:lineRule="auto" w:line="240" w:before="240" w:after="0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Ocena dobra</w:t>
            </w:r>
          </w:p>
          <w:p>
            <w:pPr>
              <w:pStyle w:val="Normal1"/>
              <w:spacing w:lineRule="auto" w:line="240" w:before="0" w:after="240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[1 + 2 + 3]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</w:tcPr>
          <w:p>
            <w:pPr>
              <w:pStyle w:val="Normal1"/>
              <w:spacing w:lineRule="auto" w:line="240" w:before="240" w:after="0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Ocena bardzo dobra</w:t>
            </w:r>
          </w:p>
          <w:p>
            <w:pPr>
              <w:pStyle w:val="Normal1"/>
              <w:spacing w:lineRule="auto" w:line="240" w:before="0" w:after="240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[1 + 2 + 3 + 4]</w:t>
            </w:r>
          </w:p>
        </w:tc>
      </w:tr>
      <w:tr>
        <w:trPr/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1"/>
              <w:spacing w:lineRule="auto" w:line="240" w:before="240" w:after="0"/>
              <w:ind w:left="102" w:right="0" w:hanging="10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Uczeń:</w:t>
            </w:r>
          </w:p>
          <w:p>
            <w:pPr>
              <w:pStyle w:val="Normal1"/>
              <w:numPr>
                <w:ilvl w:val="0"/>
                <w:numId w:val="19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opisuje budowę soli</w:t>
            </w:r>
          </w:p>
          <w:p>
            <w:pPr>
              <w:pStyle w:val="Normal1"/>
              <w:numPr>
                <w:ilvl w:val="0"/>
                <w:numId w:val="19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tworzy i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zapisuje wzory sumaryczne soli 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(np. chlorków, siarczków)</w:t>
            </w:r>
          </w:p>
          <w:p>
            <w:pPr>
              <w:pStyle w:val="Normal1"/>
              <w:numPr>
                <w:ilvl w:val="0"/>
                <w:numId w:val="19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wskazuje metal i resztę kwasową we wzorze soli</w:t>
            </w:r>
          </w:p>
          <w:p>
            <w:pPr>
              <w:pStyle w:val="Normal1"/>
              <w:numPr>
                <w:ilvl w:val="0"/>
                <w:numId w:val="19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tworzy nazwy soli na podstawie wzorów sumarycznych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(proste przykłady)</w:t>
            </w:r>
          </w:p>
          <w:p>
            <w:pPr>
              <w:pStyle w:val="Normal1"/>
              <w:numPr>
                <w:ilvl w:val="0"/>
                <w:numId w:val="19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tworzy i zapisuje wzory sumaryczne soli na podstawie ich nazw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(np. wzory soli kwasów: chlorowodorowego, siarkowodorowego i metali, np. sodu, potasu i wapnia)</w:t>
            </w:r>
          </w:p>
          <w:p>
            <w:pPr>
              <w:pStyle w:val="Normal1"/>
              <w:numPr>
                <w:ilvl w:val="0"/>
                <w:numId w:val="19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wskazuje wzory soli wśród 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wzorów różnych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związków chemicznych </w:t>
            </w:r>
          </w:p>
          <w:p>
            <w:pPr>
              <w:pStyle w:val="Normal1"/>
              <w:numPr>
                <w:ilvl w:val="0"/>
                <w:numId w:val="19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definiuje pojęcie </w:t>
            </w:r>
            <w:r>
              <w:rPr>
                <w:i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dysocjacja jonowa (elektrolityczna) soli</w:t>
            </w:r>
          </w:p>
          <w:p>
            <w:pPr>
              <w:pStyle w:val="Normal1"/>
              <w:numPr>
                <w:ilvl w:val="0"/>
                <w:numId w:val="19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dzieli sole ze względu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na ich rozpuszczalność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w wodzie</w:t>
            </w:r>
          </w:p>
          <w:p>
            <w:pPr>
              <w:pStyle w:val="Normal1"/>
              <w:numPr>
                <w:ilvl w:val="0"/>
                <w:numId w:val="19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ustala rozpuszczalność soli w wodzie na podstawie tabeli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rozpuszczalności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soli i 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wodorotlenków w wodzie</w:t>
            </w:r>
          </w:p>
          <w:p>
            <w:pPr>
              <w:pStyle w:val="Normal1"/>
              <w:numPr>
                <w:ilvl w:val="0"/>
                <w:numId w:val="19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zapisuje równania reakcji dysocjacji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jonowej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(elektrolitycznej) soli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 rozpuszczalnych w wodzie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(proste przykłady)</w:t>
            </w:r>
          </w:p>
          <w:p>
            <w:pPr>
              <w:pStyle w:val="Normal1"/>
              <w:numPr>
                <w:ilvl w:val="0"/>
                <w:numId w:val="19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podaje nazwy jonów powstałych w wyniku dysocjacji jonowej soli (proste przykłady)</w:t>
            </w:r>
          </w:p>
          <w:p>
            <w:pPr>
              <w:pStyle w:val="Normal1"/>
              <w:numPr>
                <w:ilvl w:val="0"/>
                <w:numId w:val="19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opisuje sposób otrzymywania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soli trzema podstawowymi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metodami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(kwas + zasada, metal + kwas, tlenek metalu + kwas)</w:t>
            </w:r>
          </w:p>
          <w:p>
            <w:pPr>
              <w:pStyle w:val="Normal1"/>
              <w:numPr>
                <w:ilvl w:val="0"/>
                <w:numId w:val="19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zapisuje cząsteczkowo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równania reakcji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otrzymywania soli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(proste przykłady)</w:t>
            </w:r>
          </w:p>
          <w:p>
            <w:pPr>
              <w:pStyle w:val="Normal1"/>
              <w:numPr>
                <w:ilvl w:val="0"/>
                <w:numId w:val="19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definiuje pojęcia </w:t>
            </w:r>
            <w:r>
              <w:rPr>
                <w:i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reakcja</w:t>
            </w:r>
            <w:r>
              <w:rPr>
                <w:i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i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zobojętniania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i </w:t>
            </w:r>
            <w:r>
              <w:rPr>
                <w:i/>
                <w:position w:val="0"/>
                <w:sz w:val="18"/>
                <w:sz w:val="18"/>
                <w:szCs w:val="18"/>
                <w:vertAlign w:val="baseline"/>
              </w:rPr>
              <w:t xml:space="preserve">reakcja </w:t>
            </w:r>
            <w:r>
              <w:rPr>
                <w:i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strąceniowa</w:t>
            </w:r>
          </w:p>
          <w:p>
            <w:pPr>
              <w:pStyle w:val="Normal1"/>
              <w:numPr>
                <w:ilvl w:val="0"/>
                <w:numId w:val="19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odróżnia zapis cząsteczkowy od zapisu jonowego równania reakcji chemicznej</w:t>
            </w:r>
          </w:p>
          <w:p>
            <w:pPr>
              <w:pStyle w:val="Normal1"/>
              <w:numPr>
                <w:ilvl w:val="0"/>
                <w:numId w:val="19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określa związek ładunku jonu z wartościowością metalu i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reszty kwasowej</w:t>
            </w:r>
          </w:p>
          <w:p>
            <w:pPr>
              <w:pStyle w:val="Normal1"/>
              <w:numPr>
                <w:ilvl w:val="0"/>
                <w:numId w:val="19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podaje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przykłady 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zastosowań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 naj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ważniejszych soli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1"/>
              <w:spacing w:lineRule="auto" w:line="240" w:before="240" w:after="0"/>
              <w:ind w:left="102" w:right="0" w:hanging="10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Uczeń:</w:t>
            </w:r>
          </w:p>
          <w:p>
            <w:pPr>
              <w:pStyle w:val="Normal1"/>
              <w:numPr>
                <w:ilvl w:val="0"/>
                <w:numId w:val="15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wymienia cztery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najważniejsze sposoby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otrzymywania soli</w:t>
            </w:r>
          </w:p>
          <w:p>
            <w:pPr>
              <w:pStyle w:val="Normal1"/>
              <w:numPr>
                <w:ilvl w:val="0"/>
                <w:numId w:val="15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podaje nazwy i wzory soli (typowe przykłady)</w:t>
            </w:r>
          </w:p>
          <w:p>
            <w:pPr>
              <w:pStyle w:val="Normal1"/>
              <w:numPr>
                <w:ilvl w:val="0"/>
                <w:numId w:val="15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zapisuje równania reakcji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 zobojętniania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 w formach: cząsteczkowej, jonowej oraz jonowej skróconej</w:t>
            </w:r>
          </w:p>
          <w:p>
            <w:pPr>
              <w:pStyle w:val="Normal1"/>
              <w:numPr>
                <w:ilvl w:val="0"/>
                <w:numId w:val="15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podaje nazwy jonów powstałych w wyniku dysocjacji jonowej soli</w:t>
            </w:r>
          </w:p>
          <w:p>
            <w:pPr>
              <w:pStyle w:val="Normal1"/>
              <w:numPr>
                <w:ilvl w:val="0"/>
                <w:numId w:val="15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odczytuje równania reakcji otrzymywania soli (proste przykłady)</w:t>
            </w:r>
          </w:p>
          <w:p>
            <w:pPr>
              <w:pStyle w:val="Normal1"/>
              <w:numPr>
                <w:ilvl w:val="0"/>
                <w:numId w:val="15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korzysta z tabeli rozpuszczalności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soli i 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wodorotlenków w wodzie</w:t>
            </w:r>
          </w:p>
          <w:p>
            <w:pPr>
              <w:pStyle w:val="Normal1"/>
              <w:numPr>
                <w:ilvl w:val="0"/>
                <w:numId w:val="15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zapisuje równania reakcji otrzymywania soli (reakcja strąceniowa) w formach cząsteczkowej i jonowej (proste przykłady)</w:t>
            </w:r>
          </w:p>
          <w:p>
            <w:pPr>
              <w:pStyle w:val="Normal1"/>
              <w:numPr>
                <w:ilvl w:val="0"/>
                <w:numId w:val="15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zapisuje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 i odczytuje wybrane 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równania reakcji dysocjacji jonowej soli</w:t>
            </w:r>
          </w:p>
          <w:p>
            <w:pPr>
              <w:pStyle w:val="Normal1"/>
              <w:numPr>
                <w:ilvl w:val="0"/>
                <w:numId w:val="15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dzieli metale ze względu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na ich aktywność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chemiczną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(szereg aktywności metali)</w:t>
            </w:r>
          </w:p>
          <w:p>
            <w:pPr>
              <w:pStyle w:val="Normal1"/>
              <w:numPr>
                <w:ilvl w:val="0"/>
                <w:numId w:val="15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opisuje sposoby zachowania się metali w reakcji z kwasami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(np. miedź i magnez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w reakcji z kwasem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chlorowodorowym)</w:t>
            </w:r>
          </w:p>
          <w:p>
            <w:pPr>
              <w:pStyle w:val="Normal1"/>
              <w:numPr>
                <w:ilvl w:val="0"/>
                <w:numId w:val="15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zapisuje obserwacje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z doświadczeń przeprowadzanych na lekcji </w:t>
            </w:r>
          </w:p>
          <w:p>
            <w:pPr>
              <w:pStyle w:val="Normal1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– 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wymienia zastosowania najważniejszych soli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1"/>
              <w:spacing w:lineRule="auto" w:line="240" w:before="240" w:after="0"/>
              <w:ind w:left="102" w:right="0" w:hanging="10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Uczeń:</w:t>
            </w:r>
          </w:p>
          <w:p>
            <w:pPr>
              <w:pStyle w:val="Normal1"/>
              <w:numPr>
                <w:ilvl w:val="0"/>
                <w:numId w:val="21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tworzy i zapisuje nazwy i wzory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soli: chlorków, siarczków, azotanów(V), siarczanów(IV), siarczanów(VI), węglanów, fosforanów(V) (ortofosforanów(V))</w:t>
            </w:r>
          </w:p>
          <w:p>
            <w:pPr>
              <w:pStyle w:val="Normal1"/>
              <w:numPr>
                <w:ilvl w:val="0"/>
                <w:numId w:val="21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zapisuje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i odczytuje 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równania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dysocjacji jonowej (elektrolitycznej) soli</w:t>
            </w:r>
          </w:p>
          <w:p>
            <w:pPr>
              <w:pStyle w:val="Normal1"/>
              <w:numPr>
                <w:ilvl w:val="0"/>
                <w:numId w:val="21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otrzymuje sole doświadczalnie</w:t>
            </w:r>
          </w:p>
          <w:p>
            <w:pPr>
              <w:pStyle w:val="Normal1"/>
              <w:numPr>
                <w:ilvl w:val="0"/>
                <w:numId w:val="21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wyjaśnia przebieg reakcji zobojętniania i reakcji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 strąceniowej</w:t>
            </w:r>
          </w:p>
          <w:p>
            <w:pPr>
              <w:pStyle w:val="Normal1"/>
              <w:numPr>
                <w:ilvl w:val="0"/>
                <w:numId w:val="21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zapisuje równania reakcji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otrzymywania soli </w:t>
            </w:r>
          </w:p>
          <w:p>
            <w:pPr>
              <w:pStyle w:val="Normal1"/>
              <w:numPr>
                <w:ilvl w:val="0"/>
                <w:numId w:val="21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ustala, korzystając z szeregu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aktywności metali, które metale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reagują z kwasami według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schematu: metal + kwas </w:t>
            </w:r>
            <w:r>
              <w:rPr>
                <w:rFonts w:eastAsia="Noto Sans Symbols" w:cs="Noto Sans Symbols" w:ascii="Noto Sans Symbols" w:hAnsi="Noto Sans Symbols"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→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 sól + wodór</w:t>
            </w:r>
          </w:p>
          <w:p>
            <w:pPr>
              <w:pStyle w:val="Normal1"/>
              <w:numPr>
                <w:ilvl w:val="0"/>
                <w:numId w:val="21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projektuje i przeprowadza reakcję zobojętniania (HCl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+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NaOH)</w:t>
            </w:r>
          </w:p>
          <w:p>
            <w:pPr>
              <w:pStyle w:val="Normal1"/>
              <w:numPr>
                <w:ilvl w:val="0"/>
                <w:numId w:val="21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swobodnie posługuje się tabelą rozpuszczalności soli i wodorotlenków w wodzie</w:t>
            </w:r>
          </w:p>
          <w:p>
            <w:pPr>
              <w:pStyle w:val="Normal1"/>
              <w:numPr>
                <w:ilvl w:val="0"/>
                <w:numId w:val="21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projektuje doświadczenia pozwalające otrzymać substancje trudno rozpuszczalne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i praktycznie nierozpuszczalne 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(sole i wodorotlenki) w reakcjach strąceniowych</w:t>
            </w:r>
          </w:p>
          <w:p>
            <w:pPr>
              <w:pStyle w:val="Normal1"/>
              <w:numPr>
                <w:ilvl w:val="0"/>
                <w:numId w:val="21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zapisuje odpowiednie równania reakcji w formie cząsteczkowej i jonowej (reakcje otrzymywania substancji trudno rozpuszczalnych i praktycznie nierozpuszczalnych w reakcjach strąceniowych)</w:t>
            </w:r>
          </w:p>
          <w:p>
            <w:pPr>
              <w:pStyle w:val="Normal1"/>
              <w:numPr>
                <w:ilvl w:val="0"/>
                <w:numId w:val="21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podaje przykłady soli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występujących w przyrodzie</w:t>
            </w:r>
          </w:p>
          <w:p>
            <w:pPr>
              <w:pStyle w:val="Normal1"/>
              <w:numPr>
                <w:ilvl w:val="0"/>
                <w:numId w:val="21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wymienia zastosowania soli</w:t>
            </w:r>
          </w:p>
          <w:p>
            <w:pPr>
              <w:pStyle w:val="Normal1"/>
              <w:numPr>
                <w:ilvl w:val="0"/>
                <w:numId w:val="21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opisuje doświadczenia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przeprowadzane na lekcjach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(schemat, obserwacje, wniosek)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spacing w:lineRule="auto" w:line="240" w:before="240" w:after="0"/>
              <w:ind w:left="102" w:right="0" w:hanging="10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Uczeń:</w:t>
            </w:r>
          </w:p>
          <w:p>
            <w:pPr>
              <w:pStyle w:val="Normal1"/>
              <w:numPr>
                <w:ilvl w:val="0"/>
                <w:numId w:val="8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wymienia metody otrzymywania soli</w:t>
            </w:r>
          </w:p>
          <w:p>
            <w:pPr>
              <w:pStyle w:val="Normal1"/>
              <w:numPr>
                <w:ilvl w:val="0"/>
                <w:numId w:val="8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przewiduje, czy zajdzie dana reakcja chemiczna (poznane metody, tabela rozpuszczalności soli i wodorotlenków w wodzie, szereg aktywności metali)</w:t>
            </w:r>
          </w:p>
          <w:p>
            <w:pPr>
              <w:pStyle w:val="Normal1"/>
              <w:numPr>
                <w:ilvl w:val="0"/>
                <w:numId w:val="8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zapisuje 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i odczytuje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 równania reakcji otrzymywania 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dowolnej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 soli </w:t>
            </w:r>
          </w:p>
          <w:p>
            <w:pPr>
              <w:pStyle w:val="Normal1"/>
              <w:numPr>
                <w:ilvl w:val="0"/>
                <w:numId w:val="8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wyjaśnia, jakie zmiany zaszły w odczynie roztworów poddanych reakcji zobojętniania</w:t>
            </w:r>
          </w:p>
          <w:p>
            <w:pPr>
              <w:pStyle w:val="Normal1"/>
              <w:numPr>
                <w:ilvl w:val="0"/>
                <w:numId w:val="8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proponuje reakcję tworzenia soli trudno rozpuszczalnej i praktycznie nierozpuszczalnej</w:t>
            </w:r>
          </w:p>
          <w:p>
            <w:pPr>
              <w:pStyle w:val="Normal1"/>
              <w:numPr>
                <w:ilvl w:val="0"/>
                <w:numId w:val="8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przewiduje wynik reakcji strąceniowej</w:t>
            </w:r>
          </w:p>
          <w:p>
            <w:pPr>
              <w:pStyle w:val="Normal1"/>
              <w:numPr>
                <w:ilvl w:val="0"/>
                <w:numId w:val="8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identyfikuje sole na podstawie podanych informacji</w:t>
            </w:r>
          </w:p>
          <w:p>
            <w:pPr>
              <w:pStyle w:val="Normal1"/>
              <w:numPr>
                <w:ilvl w:val="0"/>
                <w:numId w:val="8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podaje zastosowania reakcji strąceniowych</w:t>
            </w:r>
          </w:p>
          <w:p>
            <w:pPr>
              <w:pStyle w:val="Normal1"/>
              <w:numPr>
                <w:ilvl w:val="0"/>
                <w:numId w:val="8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projektuje i przeprowadza doświadczenia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dotyczące 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otrzymywania soli</w:t>
            </w:r>
          </w:p>
          <w:p>
            <w:pPr>
              <w:pStyle w:val="Normal1"/>
              <w:numPr>
                <w:ilvl w:val="0"/>
                <w:numId w:val="8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przewiduje efekty zaprojektowanych doświadczeń dotyczących otrzymywania soli (różne metody)</w:t>
            </w:r>
          </w:p>
          <w:p>
            <w:pPr>
              <w:pStyle w:val="Normal1"/>
              <w:numPr>
                <w:ilvl w:val="0"/>
                <w:numId w:val="8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opisuje zaprojektowane doświadczenia</w:t>
            </w:r>
          </w:p>
        </w:tc>
      </w:tr>
    </w:tbl>
    <w:p>
      <w:pPr>
        <w:pStyle w:val="Normal1"/>
        <w:rPr>
          <w:b/>
          <w:b/>
          <w:position w:val="0"/>
          <w:sz w:val="18"/>
          <w:sz w:val="18"/>
          <w:szCs w:val="18"/>
          <w:vertAlign w:val="baseline"/>
        </w:rPr>
      </w:pPr>
      <w:r>
        <w:rPr>
          <w:b/>
          <w:position w:val="0"/>
          <w:sz w:val="18"/>
          <w:sz w:val="18"/>
          <w:szCs w:val="18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b/>
          <w:position w:val="0"/>
          <w:sz w:val="18"/>
          <w:sz w:val="18"/>
          <w:szCs w:val="18"/>
          <w:vertAlign w:val="baseline"/>
        </w:rPr>
        <w:t xml:space="preserve">Przykłady wiadomości i umiejętności wykraczających poza treści wymagań podstawy programowej; ich spełnienie przez ucznia może być warunkiem wystawienia </w:t>
      </w:r>
      <w:r>
        <w:rPr>
          <w:b/>
          <w:color w:val="C9211E"/>
          <w:position w:val="0"/>
          <w:sz w:val="18"/>
          <w:sz w:val="18"/>
          <w:szCs w:val="18"/>
          <w:vertAlign w:val="baseline"/>
        </w:rPr>
        <w:t>oceny celującej</w:t>
      </w:r>
      <w:r>
        <w:rPr>
          <w:b/>
          <w:position w:val="0"/>
          <w:sz w:val="18"/>
          <w:sz w:val="18"/>
          <w:szCs w:val="18"/>
          <w:vertAlign w:val="baseline"/>
        </w:rPr>
        <w:t>. Uczeń:</w:t>
      </w:r>
    </w:p>
    <w:p>
      <w:pPr>
        <w:pStyle w:val="Normal1"/>
        <w:numPr>
          <w:ilvl w:val="0"/>
          <w:numId w:val="9"/>
        </w:numPr>
        <w:shd w:val="clear" w:fill="FFFFFF"/>
        <w:ind w:left="0" w:right="0" w:hanging="0"/>
        <w:rPr>
          <w:position w:val="0"/>
          <w:sz w:val="24"/>
          <w:vertAlign w:val="baseline"/>
        </w:rPr>
      </w:pPr>
      <w:r>
        <w:rPr>
          <w:position w:val="0"/>
          <w:sz w:val="18"/>
          <w:sz w:val="18"/>
          <w:szCs w:val="18"/>
          <w:vertAlign w:val="baseline"/>
        </w:rPr>
        <w:t xml:space="preserve">wyjaśnia pojęcie </w:t>
      </w:r>
      <w:r>
        <w:rPr>
          <w:i/>
          <w:position w:val="0"/>
          <w:sz w:val="18"/>
          <w:sz w:val="18"/>
          <w:szCs w:val="18"/>
          <w:vertAlign w:val="baseline"/>
        </w:rPr>
        <w:t>hydrat</w:t>
      </w:r>
      <w:r>
        <w:rPr>
          <w:position w:val="0"/>
          <w:sz w:val="18"/>
          <w:sz w:val="18"/>
          <w:szCs w:val="18"/>
          <w:vertAlign w:val="baseline"/>
        </w:rPr>
        <w:t>, wymienia przykłady hydratów, ich występowania i zastosowania</w:t>
      </w:r>
    </w:p>
    <w:p>
      <w:pPr>
        <w:pStyle w:val="Normal1"/>
        <w:numPr>
          <w:ilvl w:val="0"/>
          <w:numId w:val="9"/>
        </w:numPr>
        <w:shd w:val="clear" w:fill="FFFFFF"/>
        <w:ind w:left="0" w:right="0" w:hanging="0"/>
        <w:rPr>
          <w:position w:val="0"/>
          <w:sz w:val="24"/>
          <w:vertAlign w:val="baseline"/>
        </w:rPr>
      </w:pPr>
      <w:r>
        <w:rPr>
          <w:position w:val="0"/>
          <w:sz w:val="18"/>
          <w:sz w:val="18"/>
          <w:szCs w:val="18"/>
          <w:vertAlign w:val="baseline"/>
        </w:rPr>
        <w:t xml:space="preserve">wyjaśnia pojęcie </w:t>
      </w:r>
      <w:r>
        <w:rPr>
          <w:i/>
          <w:position w:val="0"/>
          <w:sz w:val="18"/>
          <w:sz w:val="18"/>
          <w:szCs w:val="18"/>
          <w:vertAlign w:val="baseline"/>
        </w:rPr>
        <w:t>hydroliza</w:t>
      </w:r>
      <w:r>
        <w:rPr>
          <w:position w:val="0"/>
          <w:sz w:val="18"/>
          <w:sz w:val="18"/>
          <w:szCs w:val="18"/>
          <w:vertAlign w:val="baseline"/>
        </w:rPr>
        <w:t xml:space="preserve">, zapisuje równania reakcji hydrolizy i wyjaśnia jej przebieg </w:t>
      </w:r>
    </w:p>
    <w:p>
      <w:pPr>
        <w:pStyle w:val="Normal1"/>
        <w:numPr>
          <w:ilvl w:val="0"/>
          <w:numId w:val="9"/>
        </w:numPr>
        <w:shd w:val="clear" w:fill="FFFFFF"/>
        <w:ind w:left="0" w:right="0" w:hanging="0"/>
        <w:rPr>
          <w:position w:val="0"/>
          <w:sz w:val="24"/>
          <w:vertAlign w:val="baseline"/>
        </w:rPr>
      </w:pPr>
      <w:r>
        <w:rPr>
          <w:position w:val="0"/>
          <w:sz w:val="18"/>
          <w:sz w:val="18"/>
          <w:szCs w:val="18"/>
          <w:vertAlign w:val="baseline"/>
        </w:rPr>
        <w:t xml:space="preserve">wyjaśnia pojęcia: </w:t>
      </w:r>
      <w:r>
        <w:rPr>
          <w:i/>
          <w:position w:val="0"/>
          <w:sz w:val="18"/>
          <w:sz w:val="18"/>
          <w:szCs w:val="18"/>
          <w:vertAlign w:val="baseline"/>
        </w:rPr>
        <w:t>sól podwójna</w:t>
      </w:r>
      <w:r>
        <w:rPr>
          <w:position w:val="0"/>
          <w:sz w:val="18"/>
          <w:sz w:val="18"/>
          <w:szCs w:val="18"/>
          <w:vertAlign w:val="baseline"/>
        </w:rPr>
        <w:t xml:space="preserve">, </w:t>
      </w:r>
      <w:r>
        <w:rPr>
          <w:i/>
          <w:position w:val="0"/>
          <w:sz w:val="18"/>
          <w:sz w:val="18"/>
          <w:szCs w:val="18"/>
          <w:vertAlign w:val="baseline"/>
        </w:rPr>
        <w:t>sól potrójna</w:t>
      </w:r>
      <w:r>
        <w:rPr>
          <w:position w:val="0"/>
          <w:sz w:val="18"/>
          <w:sz w:val="18"/>
          <w:szCs w:val="18"/>
          <w:vertAlign w:val="baseline"/>
        </w:rPr>
        <w:t xml:space="preserve">, </w:t>
      </w:r>
      <w:r>
        <w:rPr>
          <w:i/>
          <w:position w:val="0"/>
          <w:sz w:val="18"/>
          <w:sz w:val="18"/>
          <w:szCs w:val="18"/>
          <w:vertAlign w:val="baseline"/>
        </w:rPr>
        <w:t>wodorosole</w:t>
      </w:r>
      <w:r>
        <w:rPr>
          <w:position w:val="0"/>
          <w:sz w:val="18"/>
          <w:sz w:val="18"/>
          <w:szCs w:val="18"/>
          <w:vertAlign w:val="baseline"/>
        </w:rPr>
        <w:t xml:space="preserve"> i </w:t>
      </w:r>
      <w:r>
        <w:rPr>
          <w:i/>
          <w:position w:val="0"/>
          <w:sz w:val="18"/>
          <w:sz w:val="18"/>
          <w:szCs w:val="18"/>
          <w:vertAlign w:val="baseline"/>
        </w:rPr>
        <w:t>hydroksosole</w:t>
      </w:r>
      <w:r>
        <w:rPr>
          <w:position w:val="0"/>
          <w:sz w:val="18"/>
          <w:sz w:val="18"/>
          <w:szCs w:val="18"/>
          <w:vertAlign w:val="baseline"/>
        </w:rPr>
        <w:t>; podaje przykłady tych soli</w:t>
      </w:r>
      <w:r>
        <w:br w:type="page"/>
      </w:r>
    </w:p>
    <w:p>
      <w:pPr>
        <w:pStyle w:val="Normal1"/>
        <w:shd w:val="clear" w:fill="FFFFFF"/>
        <w:rPr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  <w:t>IX. Związki węgla z wodorem</w:t>
      </w:r>
    </w:p>
    <w:p>
      <w:pPr>
        <w:pStyle w:val="Normal1"/>
        <w:spacing w:lineRule="auto" w:line="240" w:before="0" w:after="187"/>
        <w:ind w:left="-181" w:right="0" w:hanging="0"/>
        <w:rPr>
          <w:b/>
          <w:b/>
          <w:position w:val="0"/>
          <w:sz w:val="18"/>
          <w:sz w:val="18"/>
          <w:szCs w:val="18"/>
          <w:vertAlign w:val="baseline"/>
        </w:rPr>
      </w:pPr>
      <w:r>
        <w:rPr>
          <w:b/>
          <w:position w:val="0"/>
          <w:sz w:val="18"/>
          <w:sz w:val="18"/>
          <w:szCs w:val="18"/>
          <w:vertAlign w:val="baseline"/>
        </w:rPr>
      </w:r>
    </w:p>
    <w:tbl>
      <w:tblPr>
        <w:tblStyle w:val="Table3"/>
        <w:tblW w:w="1474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79"/>
        <w:gridCol w:w="3681"/>
        <w:gridCol w:w="3681"/>
        <w:gridCol w:w="3700"/>
      </w:tblGrid>
      <w:tr>
        <w:trPr>
          <w:trHeight w:val="491" w:hRule="atLeast"/>
        </w:trPr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D9D9D9" w:val="clear"/>
          </w:tcPr>
          <w:p>
            <w:pPr>
              <w:pStyle w:val="Normal1"/>
              <w:tabs>
                <w:tab w:val="clear" w:pos="720"/>
                <w:tab w:val="left" w:pos="118" w:leader="none"/>
              </w:tabs>
              <w:spacing w:lineRule="auto" w:line="240" w:before="240" w:after="0"/>
              <w:ind w:left="-181" w:right="0" w:hanging="0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Ocena dopuszczająca</w:t>
            </w:r>
          </w:p>
          <w:p>
            <w:pPr>
              <w:pStyle w:val="Normal1"/>
              <w:spacing w:lineRule="auto" w:line="240" w:before="0" w:after="240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[1]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D9D9D9" w:val="clear"/>
          </w:tcPr>
          <w:p>
            <w:pPr>
              <w:pStyle w:val="Normal1"/>
              <w:spacing w:lineRule="auto" w:line="240" w:before="240" w:after="0"/>
              <w:ind w:left="-181" w:right="0" w:hanging="0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Ocena dostateczna</w:t>
            </w:r>
          </w:p>
          <w:p>
            <w:pPr>
              <w:pStyle w:val="Normal1"/>
              <w:spacing w:lineRule="auto" w:line="240" w:before="0" w:after="240"/>
              <w:ind w:left="-181" w:right="0" w:hanging="0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[1 + 2]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D9D9D9" w:val="clear"/>
          </w:tcPr>
          <w:p>
            <w:pPr>
              <w:pStyle w:val="Normal1"/>
              <w:spacing w:lineRule="auto" w:line="240" w:before="240" w:after="0"/>
              <w:ind w:left="-181" w:right="0" w:hanging="0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Ocena dobra</w:t>
            </w:r>
          </w:p>
          <w:p>
            <w:pPr>
              <w:pStyle w:val="Normal1"/>
              <w:spacing w:lineRule="auto" w:line="240" w:before="0" w:after="240"/>
              <w:ind w:left="-181" w:right="0" w:hanging="0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[1 + 2 + 3]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</w:tcPr>
          <w:p>
            <w:pPr>
              <w:pStyle w:val="Normal1"/>
              <w:spacing w:lineRule="auto" w:line="240" w:before="240" w:after="0"/>
              <w:ind w:left="-181" w:right="0" w:hanging="0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Ocena bardzo dobra</w:t>
            </w:r>
          </w:p>
          <w:p>
            <w:pPr>
              <w:pStyle w:val="Normal1"/>
              <w:spacing w:lineRule="auto" w:line="240" w:before="0" w:after="240"/>
              <w:ind w:left="-181" w:right="0" w:hanging="0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[1 + 2 + 3 + 4]</w:t>
            </w:r>
          </w:p>
        </w:tc>
      </w:tr>
      <w:tr>
        <w:trPr/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1"/>
              <w:spacing w:lineRule="auto" w:line="240" w:before="240" w:after="0"/>
              <w:ind w:left="102" w:right="0" w:hanging="10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Uczeń:</w:t>
            </w:r>
          </w:p>
          <w:p>
            <w:pPr>
              <w:pStyle w:val="Normal1"/>
              <w:numPr>
                <w:ilvl w:val="0"/>
                <w:numId w:val="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wyjaśnia pojęcie </w:t>
            </w:r>
            <w:r>
              <w:rPr>
                <w:i/>
                <w:position w:val="0"/>
                <w:sz w:val="18"/>
                <w:sz w:val="18"/>
                <w:szCs w:val="18"/>
                <w:vertAlign w:val="baseline"/>
              </w:rPr>
              <w:t xml:space="preserve">związki organiczne </w:t>
            </w:r>
          </w:p>
          <w:p>
            <w:pPr>
              <w:pStyle w:val="Normal1"/>
              <w:numPr>
                <w:ilvl w:val="0"/>
                <w:numId w:val="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podaje przykłady związków chemicznych zawierających węgiel</w:t>
            </w:r>
          </w:p>
          <w:p>
            <w:pPr>
              <w:pStyle w:val="Normal1"/>
              <w:numPr>
                <w:ilvl w:val="0"/>
                <w:numId w:val="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wymienia naturalne źródła węglowodorów</w:t>
            </w:r>
          </w:p>
          <w:p>
            <w:pPr>
              <w:pStyle w:val="Normal1"/>
              <w:numPr>
                <w:ilvl w:val="0"/>
                <w:numId w:val="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wymienia nazwy produktów destylacji ropy naftowej i podaje przykłady ich zastosowania</w:t>
            </w:r>
          </w:p>
          <w:p>
            <w:pPr>
              <w:pStyle w:val="Normal1"/>
              <w:numPr>
                <w:ilvl w:val="0"/>
                <w:numId w:val="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stosuje zasady bhp w pracy z gazem ziemnym oraz produktami przeróbki ropy naftowej</w:t>
            </w:r>
          </w:p>
          <w:p>
            <w:pPr>
              <w:pStyle w:val="Normal1"/>
              <w:numPr>
                <w:ilvl w:val="0"/>
                <w:numId w:val="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definiuje pojęcie </w:t>
            </w:r>
            <w:r>
              <w:rPr>
                <w:i/>
                <w:position w:val="0"/>
                <w:sz w:val="18"/>
                <w:sz w:val="18"/>
                <w:szCs w:val="18"/>
                <w:vertAlign w:val="baseline"/>
              </w:rPr>
              <w:t>węglowodory</w:t>
            </w:r>
          </w:p>
          <w:p>
            <w:pPr>
              <w:pStyle w:val="Normal1"/>
              <w:numPr>
                <w:ilvl w:val="0"/>
                <w:numId w:val="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definiuje pojęcie </w:t>
            </w:r>
            <w:r>
              <w:rPr>
                <w:i/>
                <w:position w:val="0"/>
                <w:sz w:val="18"/>
                <w:sz w:val="18"/>
                <w:szCs w:val="18"/>
                <w:vertAlign w:val="baseline"/>
              </w:rPr>
              <w:t>szereg homologiczny</w:t>
            </w:r>
          </w:p>
          <w:p>
            <w:pPr>
              <w:pStyle w:val="Normal1"/>
              <w:numPr>
                <w:ilvl w:val="0"/>
                <w:numId w:val="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definiuje pojęcia: </w:t>
            </w:r>
            <w:r>
              <w:rPr>
                <w:b/>
                <w:i/>
                <w:position w:val="0"/>
                <w:sz w:val="18"/>
                <w:sz w:val="18"/>
                <w:szCs w:val="18"/>
                <w:vertAlign w:val="baseline"/>
              </w:rPr>
              <w:t>węglowodory nasycone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, </w:t>
            </w:r>
            <w:r>
              <w:rPr>
                <w:b/>
                <w:i/>
                <w:position w:val="0"/>
                <w:sz w:val="18"/>
                <w:sz w:val="18"/>
                <w:szCs w:val="18"/>
                <w:vertAlign w:val="baseline"/>
              </w:rPr>
              <w:t>węglowodory nienasycone, alkany, alkeny, alkiny</w:t>
            </w:r>
          </w:p>
          <w:p>
            <w:pPr>
              <w:pStyle w:val="Normal1"/>
              <w:numPr>
                <w:ilvl w:val="0"/>
                <w:numId w:val="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zalicza alkany do węglowodorów nasyconych, a alkeny i alkiny – do nienasyconych</w:t>
            </w:r>
          </w:p>
          <w:p>
            <w:pPr>
              <w:pStyle w:val="Normal1"/>
              <w:numPr>
                <w:ilvl w:val="0"/>
                <w:numId w:val="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zapisuje wzory sumaryczne: alkanów, alkenów i alkinów o podanej liczbie atomów węgla</w:t>
            </w:r>
          </w:p>
          <w:p>
            <w:pPr>
              <w:pStyle w:val="Normal1"/>
              <w:numPr>
                <w:ilvl w:val="0"/>
                <w:numId w:val="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rysuje wzory strukturalne i półstrukturalne (grupowe): alkanów, alkenów i alkinów o łańcuchach prostych (do pięciu atomów węgla w cząsteczce)</w:t>
            </w:r>
          </w:p>
          <w:p>
            <w:pPr>
              <w:pStyle w:val="Normal1"/>
              <w:numPr>
                <w:ilvl w:val="0"/>
                <w:numId w:val="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podaje nazwy systematyczne alkanów (do pięciu atomów węgla w cząsteczce)</w:t>
            </w:r>
          </w:p>
          <w:p>
            <w:pPr>
              <w:pStyle w:val="Normal1"/>
              <w:numPr>
                <w:ilvl w:val="0"/>
                <w:numId w:val="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podaje wzory ogólne: alkanów, alkenów i alkinów</w:t>
            </w:r>
          </w:p>
          <w:p>
            <w:pPr>
              <w:pStyle w:val="Normal1"/>
              <w:numPr>
                <w:ilvl w:val="0"/>
                <w:numId w:val="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podaje zasady tworzenia nazw alkenów i alkinów</w:t>
            </w:r>
          </w:p>
          <w:p>
            <w:pPr>
              <w:pStyle w:val="Normal1"/>
              <w:numPr>
                <w:ilvl w:val="0"/>
                <w:numId w:val="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przyporządkowuje dany węglowodór do odpowiedniego szeregu homologicznego</w:t>
            </w:r>
          </w:p>
          <w:p>
            <w:pPr>
              <w:pStyle w:val="Normal1"/>
              <w:numPr>
                <w:ilvl w:val="0"/>
                <w:numId w:val="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opisuje budowę i występowanie metanu</w:t>
            </w:r>
          </w:p>
          <w:p>
            <w:pPr>
              <w:pStyle w:val="Normal1"/>
              <w:numPr>
                <w:ilvl w:val="0"/>
                <w:numId w:val="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opisuje właściwości fizyczne i chemiczne metanu, etanu</w:t>
            </w:r>
          </w:p>
          <w:p>
            <w:pPr>
              <w:pStyle w:val="Normal1"/>
              <w:numPr>
                <w:ilvl w:val="0"/>
                <w:numId w:val="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wyjaśnia, na czym polegają spalanie całkowite i spalanie niecałkowite</w:t>
            </w:r>
          </w:p>
          <w:p>
            <w:pPr>
              <w:pStyle w:val="Normal1"/>
              <w:numPr>
                <w:ilvl w:val="0"/>
                <w:numId w:val="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zapisuje równania reakcji spalania całkowitego i spalania niecałkowitego metanu, etanu</w:t>
            </w:r>
          </w:p>
          <w:p>
            <w:pPr>
              <w:pStyle w:val="Normal1"/>
              <w:numPr>
                <w:ilvl w:val="0"/>
                <w:numId w:val="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podaje wzory sumaryczne i strukturalne etenu i etynu</w:t>
            </w:r>
          </w:p>
          <w:p>
            <w:pPr>
              <w:pStyle w:val="Normal1"/>
              <w:numPr>
                <w:ilvl w:val="0"/>
                <w:numId w:val="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opisuje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najważniejsze 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właściwości etenu i etynu</w:t>
            </w:r>
          </w:p>
          <w:p>
            <w:pPr>
              <w:pStyle w:val="Normal1"/>
              <w:numPr>
                <w:ilvl w:val="0"/>
                <w:numId w:val="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definiuje pojęcia: </w:t>
            </w:r>
            <w:r>
              <w:rPr>
                <w:i/>
                <w:position w:val="0"/>
                <w:sz w:val="18"/>
                <w:sz w:val="18"/>
                <w:szCs w:val="18"/>
                <w:vertAlign w:val="baseline"/>
              </w:rPr>
              <w:t>polimeryzacja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, </w:t>
            </w:r>
            <w:r>
              <w:rPr>
                <w:i/>
                <w:position w:val="0"/>
                <w:sz w:val="18"/>
                <w:sz w:val="18"/>
                <w:szCs w:val="18"/>
                <w:vertAlign w:val="baseline"/>
              </w:rPr>
              <w:t>monomer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i </w:t>
            </w:r>
            <w:r>
              <w:rPr>
                <w:i/>
                <w:position w:val="0"/>
                <w:sz w:val="18"/>
                <w:sz w:val="18"/>
                <w:szCs w:val="18"/>
                <w:vertAlign w:val="baseline"/>
              </w:rPr>
              <w:t>polimer</w:t>
            </w:r>
          </w:p>
          <w:p>
            <w:pPr>
              <w:pStyle w:val="Normal1"/>
              <w:numPr>
                <w:ilvl w:val="0"/>
                <w:numId w:val="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opisuje 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najważniejsze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 zastosowania metanu, etenu i etynu</w:t>
            </w:r>
          </w:p>
          <w:p>
            <w:pPr>
              <w:pStyle w:val="Normal1"/>
              <w:numPr>
                <w:ilvl w:val="0"/>
                <w:numId w:val="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opisuje wpływ węglowodorów nasyconych i węglowodorów nienasyconych na wodę bromową (lub rozcieńczony roztwór manganianu(VII) potasu)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1"/>
              <w:spacing w:lineRule="auto" w:line="240" w:before="240" w:after="0"/>
              <w:ind w:left="102" w:right="0" w:hanging="10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Uczeń:</w:t>
            </w:r>
          </w:p>
          <w:p>
            <w:pPr>
              <w:pStyle w:val="Normal1"/>
              <w:numPr>
                <w:ilvl w:val="0"/>
                <w:numId w:val="6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wyjaśnia pojęcie </w:t>
            </w:r>
            <w:r>
              <w:rPr>
                <w:i/>
                <w:position w:val="0"/>
                <w:sz w:val="18"/>
                <w:sz w:val="18"/>
                <w:szCs w:val="18"/>
                <w:vertAlign w:val="baseline"/>
              </w:rPr>
              <w:t>szereg homologiczny</w:t>
            </w:r>
          </w:p>
          <w:p>
            <w:pPr>
              <w:pStyle w:val="Normal1"/>
              <w:numPr>
                <w:ilvl w:val="0"/>
                <w:numId w:val="6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tworzy nazwy alkenów i alkinów na podstawie nazw odpowiednich alkanów</w:t>
            </w:r>
          </w:p>
          <w:p>
            <w:pPr>
              <w:pStyle w:val="Normal1"/>
              <w:numPr>
                <w:ilvl w:val="0"/>
                <w:numId w:val="6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zapisuje wzory: sumaryczne, strukturalne i półstrukturalne (grupowe);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podaje nazwy: alkanów, alkenów i alkinów</w:t>
            </w:r>
          </w:p>
          <w:p>
            <w:pPr>
              <w:pStyle w:val="Normal1"/>
              <w:numPr>
                <w:ilvl w:val="0"/>
                <w:numId w:val="6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buduje model cząsteczki: metanu, etenu, etynu</w:t>
            </w:r>
          </w:p>
          <w:p>
            <w:pPr>
              <w:pStyle w:val="Normal1"/>
              <w:numPr>
                <w:ilvl w:val="0"/>
                <w:numId w:val="6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wyjaśnia różnicę między spalaniem całkowitym a spalaniem niecałkowitym</w:t>
            </w:r>
          </w:p>
          <w:p>
            <w:pPr>
              <w:pStyle w:val="Normal1"/>
              <w:numPr>
                <w:ilvl w:val="0"/>
                <w:numId w:val="6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opisuje właściwości fizyczne i chemiczne (spalanie) alkanów 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(metanu, etanu)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 oraz etenu i etynu </w:t>
            </w:r>
          </w:p>
          <w:p>
            <w:pPr>
              <w:pStyle w:val="Normal1"/>
              <w:numPr>
                <w:ilvl w:val="0"/>
                <w:numId w:val="6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zapisuje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i odczytuje 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równania reakcji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spalania metanu, 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etanu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, przy dużym i małym dostępie tlenu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</w:p>
          <w:p>
            <w:pPr>
              <w:pStyle w:val="Normal1"/>
              <w:numPr>
                <w:ilvl w:val="0"/>
                <w:numId w:val="6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pisze równania</w:t>
            </w:r>
            <w:r>
              <w:rPr>
                <w:color w:val="00B050"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reakcji spalania</w:t>
            </w:r>
            <w:r>
              <w:rPr>
                <w:color w:val="00B050"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etenu i etynu</w:t>
            </w:r>
          </w:p>
          <w:p>
            <w:pPr>
              <w:pStyle w:val="Normal1"/>
              <w:numPr>
                <w:ilvl w:val="0"/>
                <w:numId w:val="6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porównuje budowę etenu i etynu</w:t>
            </w:r>
          </w:p>
          <w:p>
            <w:pPr>
              <w:pStyle w:val="Normal1"/>
              <w:numPr>
                <w:ilvl w:val="0"/>
                <w:numId w:val="6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wyjaśnia, na czym polegają reakcje przyłączania i polimeryzacji</w:t>
            </w:r>
          </w:p>
          <w:p>
            <w:pPr>
              <w:pStyle w:val="Normal1"/>
              <w:numPr>
                <w:ilvl w:val="0"/>
                <w:numId w:val="6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opisuje właściwości i niektóre zastosowania polietylenu</w:t>
            </w:r>
          </w:p>
          <w:p>
            <w:pPr>
              <w:pStyle w:val="Normal1"/>
              <w:numPr>
                <w:ilvl w:val="0"/>
                <w:numId w:val="6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wyjaśnia, jak można doświadczalnie odróżnić węglowodory nasycone od węglowodorów nienasyconych,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np. metan od etenu czy etynu</w:t>
            </w:r>
          </w:p>
          <w:p>
            <w:pPr>
              <w:pStyle w:val="Normal1"/>
              <w:numPr>
                <w:ilvl w:val="0"/>
                <w:numId w:val="6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wyjaśnia, od czego zależą właściwości węglowodorów</w:t>
            </w:r>
          </w:p>
          <w:p>
            <w:pPr>
              <w:pStyle w:val="Normal1"/>
              <w:numPr>
                <w:ilvl w:val="0"/>
                <w:numId w:val="6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wykonuje proste obliczenia dotyczące węglowodorów</w:t>
            </w:r>
          </w:p>
          <w:p>
            <w:pPr>
              <w:pStyle w:val="Normal1"/>
              <w:numPr>
                <w:ilvl w:val="0"/>
                <w:numId w:val="6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podaje obserwacje do wykonywanych na lekcji doświadczeń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1"/>
              <w:spacing w:lineRule="auto" w:line="240" w:before="240" w:after="0"/>
              <w:ind w:left="102" w:right="0" w:hanging="10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Uczeń:</w:t>
            </w:r>
          </w:p>
          <w:p>
            <w:pPr>
              <w:pStyle w:val="Normal1"/>
              <w:numPr>
                <w:ilvl w:val="0"/>
                <w:numId w:val="10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tworzy wzory ogólne alkanów, alkenów, alkinów (na podstawie wzorów kolejnych związków chemicznych w danym szeregu homologicznym)</w:t>
            </w:r>
          </w:p>
          <w:p>
            <w:pPr>
              <w:pStyle w:val="Normal1"/>
              <w:numPr>
                <w:ilvl w:val="0"/>
                <w:numId w:val="10"/>
              </w:numPr>
              <w:ind w:left="142" w:right="0" w:hanging="142"/>
              <w:rPr>
                <w:b/>
                <w:b/>
                <w:sz w:val="18"/>
                <w:szCs w:val="18"/>
                <w:u w:val="none"/>
              </w:rPr>
            </w:pPr>
            <w:r>
              <w:rPr>
                <w:b/>
                <w:sz w:val="18"/>
                <w:szCs w:val="18"/>
              </w:rPr>
              <w:t>tworzy alkil</w:t>
            </w:r>
          </w:p>
          <w:p>
            <w:pPr>
              <w:pStyle w:val="Normal1"/>
              <w:numPr>
                <w:ilvl w:val="0"/>
                <w:numId w:val="10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proponuje sposób doświadczalnego wykrycia produktów spalania węglowodorów</w:t>
            </w:r>
          </w:p>
          <w:p>
            <w:pPr>
              <w:pStyle w:val="Normal1"/>
              <w:numPr>
                <w:ilvl w:val="0"/>
                <w:numId w:val="10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zapisuje równania reakcji spalania alkanów przy dużym i małym dostępie tlenu</w:t>
            </w:r>
          </w:p>
          <w:p>
            <w:pPr>
              <w:pStyle w:val="Normal1"/>
              <w:numPr>
                <w:ilvl w:val="0"/>
                <w:numId w:val="10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zapisuje równania reakcji spalania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alkenów i alkinów</w:t>
            </w:r>
          </w:p>
          <w:p>
            <w:pPr>
              <w:pStyle w:val="Normal1"/>
              <w:numPr>
                <w:ilvl w:val="0"/>
                <w:numId w:val="10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zapisuje równania reakcji otrzymywania etynu</w:t>
            </w:r>
          </w:p>
          <w:p>
            <w:pPr>
              <w:pStyle w:val="Normal1"/>
              <w:numPr>
                <w:ilvl w:val="0"/>
                <w:numId w:val="10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odczytuje podane równania reakcji chemicznej</w:t>
            </w:r>
          </w:p>
          <w:p>
            <w:pPr>
              <w:pStyle w:val="Normal1"/>
              <w:numPr>
                <w:ilvl w:val="0"/>
                <w:numId w:val="10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zapisuje równania reakcji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etenu i etynu 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z bromem, polimeryzacji etenu</w:t>
            </w:r>
            <w:r>
              <w:rPr>
                <w:position w:val="0"/>
                <w:sz w:val="18"/>
                <w:sz w:val="18"/>
                <w:szCs w:val="18"/>
                <w:u w:val="single"/>
                <w:vertAlign w:val="baseline"/>
              </w:rPr>
              <w:t xml:space="preserve"> </w:t>
            </w:r>
          </w:p>
          <w:p>
            <w:pPr>
              <w:pStyle w:val="Normal1"/>
              <w:numPr>
                <w:ilvl w:val="0"/>
                <w:numId w:val="10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opisuje rolę katalizatora w reakcji chemicznej</w:t>
            </w:r>
          </w:p>
          <w:p>
            <w:pPr>
              <w:pStyle w:val="Normal1"/>
              <w:numPr>
                <w:ilvl w:val="0"/>
                <w:numId w:val="10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wyjaśnia zależność między długością łańcucha węglowego a właściwościami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fizycznymi 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alkanów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(np. stanem skupienia, lotnością, palnością, gęstością, temperaturą topnienia i wrzenia) </w:t>
            </w:r>
          </w:p>
          <w:p>
            <w:pPr>
              <w:pStyle w:val="Normal1"/>
              <w:numPr>
                <w:ilvl w:val="0"/>
                <w:numId w:val="10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wyjaśnia, co jest przyczyną większej reaktywności węglowodorów nienasyconych w porównaniu z węglowodorami nasyconymi</w:t>
            </w:r>
          </w:p>
          <w:p>
            <w:pPr>
              <w:pStyle w:val="Normal1"/>
              <w:numPr>
                <w:ilvl w:val="0"/>
                <w:numId w:val="10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opisuje właściwości i zastosowania polietylenu</w:t>
            </w:r>
          </w:p>
          <w:p>
            <w:pPr>
              <w:pStyle w:val="Normal1"/>
              <w:numPr>
                <w:ilvl w:val="0"/>
                <w:numId w:val="10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projektuje doświadczenie chemiczne umożliwiające odróżnienie węglowodorów nasyconych od węglowodorów nienasyconych</w:t>
            </w:r>
          </w:p>
          <w:p>
            <w:pPr>
              <w:pStyle w:val="Normal1"/>
              <w:numPr>
                <w:ilvl w:val="0"/>
                <w:numId w:val="10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opisuje przeprowadzane doświadczenia chemiczne</w:t>
            </w:r>
          </w:p>
          <w:p>
            <w:pPr>
              <w:pStyle w:val="Normal1"/>
              <w:numPr>
                <w:ilvl w:val="0"/>
                <w:numId w:val="10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wykonuje obliczenia związane z węglowodorami</w:t>
            </w:r>
          </w:p>
          <w:p>
            <w:pPr>
              <w:pStyle w:val="Normal1"/>
              <w:numPr>
                <w:ilvl w:val="0"/>
                <w:numId w:val="10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wyszukuje informacje na temat zastosowań alkanów, etenu i etynu; wymienia je</w:t>
            </w:r>
          </w:p>
          <w:p>
            <w:pPr>
              <w:pStyle w:val="Normal1"/>
              <w:numPr>
                <w:ilvl w:val="0"/>
                <w:numId w:val="10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zapisuje równanie reakcji polimeryzacji etenu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spacing w:lineRule="auto" w:line="240" w:before="240" w:after="0"/>
              <w:ind w:left="102" w:right="0" w:hanging="10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Uczeń:</w:t>
            </w:r>
          </w:p>
          <w:p>
            <w:pPr>
              <w:pStyle w:val="Normal1"/>
              <w:numPr>
                <w:ilvl w:val="0"/>
                <w:numId w:val="11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analizuje właściwości węglowodorów</w:t>
            </w:r>
          </w:p>
          <w:p>
            <w:pPr>
              <w:pStyle w:val="Normal1"/>
              <w:numPr>
                <w:ilvl w:val="0"/>
                <w:numId w:val="11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porównuje właściwości węglowodorów nasyconych i węglowodorów nienasyconych</w:t>
            </w:r>
          </w:p>
          <w:p>
            <w:pPr>
              <w:pStyle w:val="Normal1"/>
              <w:numPr>
                <w:ilvl w:val="0"/>
                <w:numId w:val="11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wyjaśnia zależność między długością łańcucha węglowego a właściwościami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fizycznymi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alkanów</w:t>
            </w:r>
          </w:p>
          <w:p>
            <w:pPr>
              <w:pStyle w:val="Normal1"/>
              <w:numPr>
                <w:ilvl w:val="0"/>
                <w:numId w:val="11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opisuje wpływ wiązania wielokrotnego w cząsteczce węglowodoru na jego reaktywność</w:t>
            </w:r>
          </w:p>
          <w:p>
            <w:pPr>
              <w:pStyle w:val="Normal1"/>
              <w:numPr>
                <w:ilvl w:val="0"/>
                <w:numId w:val="11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zapisuje równania reakcji przyłączania (np. bromowodoru, wodoru, chloru) do węglowodorów zawierających wiązanie wielokrotne </w:t>
            </w:r>
          </w:p>
          <w:p>
            <w:pPr>
              <w:pStyle w:val="Normal1"/>
              <w:numPr>
                <w:ilvl w:val="0"/>
                <w:numId w:val="11"/>
              </w:numPr>
              <w:ind w:left="142" w:right="0" w:hanging="142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</w:rPr>
              <w:t>zapisuje równanie reakcji trimeryzacji etynu</w:t>
            </w:r>
          </w:p>
          <w:p>
            <w:pPr>
              <w:pStyle w:val="Normal1"/>
              <w:numPr>
                <w:ilvl w:val="0"/>
                <w:numId w:val="11"/>
              </w:numPr>
              <w:ind w:left="142" w:right="0" w:hanging="142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</w:rPr>
              <w:t>wyjaśnia pojęcie odmian alotropowych węgla</w:t>
            </w:r>
          </w:p>
          <w:p>
            <w:pPr>
              <w:pStyle w:val="Normal1"/>
              <w:numPr>
                <w:ilvl w:val="0"/>
                <w:numId w:val="11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projektuje doświadczenia chemiczne dotyczące węglowodorów</w:t>
            </w:r>
          </w:p>
          <w:p>
            <w:pPr>
              <w:pStyle w:val="Normal1"/>
              <w:numPr>
                <w:ilvl w:val="0"/>
                <w:numId w:val="11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projektuje i przeprowadza doświadczenie chemiczne umożliwiające odróżnienie węglowodorów nasyconych od węglowodorów nienasyconych</w:t>
            </w:r>
          </w:p>
          <w:p>
            <w:pPr>
              <w:pStyle w:val="Normal1"/>
              <w:numPr>
                <w:ilvl w:val="0"/>
                <w:numId w:val="11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stosuje zdobytą wiedzę do rozwiązywania zadań obliczeniowych o wysokim stopniu trudności</w:t>
            </w:r>
          </w:p>
          <w:p>
            <w:pPr>
              <w:pStyle w:val="Normal1"/>
              <w:numPr>
                <w:ilvl w:val="0"/>
                <w:numId w:val="11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analizuje znaczenie węglowodorów w życiu codziennym</w:t>
            </w:r>
          </w:p>
        </w:tc>
      </w:tr>
    </w:tbl>
    <w:p>
      <w:pPr>
        <w:pStyle w:val="Normal1"/>
        <w:ind w:left="142" w:right="0" w:hanging="142"/>
        <w:rPr>
          <w:position w:val="0"/>
          <w:sz w:val="24"/>
          <w:vertAlign w:val="baseline"/>
        </w:rPr>
      </w:pPr>
      <w:r>
        <w:rPr>
          <w:b/>
          <w:position w:val="0"/>
          <w:sz w:val="18"/>
          <w:sz w:val="18"/>
          <w:szCs w:val="18"/>
          <w:vertAlign w:val="baseline"/>
        </w:rPr>
        <w:t xml:space="preserve">Przykłady wiadomości i umiejętności wykraczających poza treści wymagań podstawy programowej; ich spełnienie przez ucznia może być warunkiem wystawienia </w:t>
      </w:r>
      <w:r>
        <w:rPr>
          <w:b/>
          <w:color w:val="C9211E"/>
          <w:position w:val="0"/>
          <w:sz w:val="18"/>
          <w:sz w:val="18"/>
          <w:szCs w:val="18"/>
          <w:vertAlign w:val="baseline"/>
        </w:rPr>
        <w:t>oceny celującej</w:t>
      </w:r>
      <w:r>
        <w:rPr>
          <w:b/>
          <w:position w:val="0"/>
          <w:sz w:val="18"/>
          <w:sz w:val="18"/>
          <w:szCs w:val="18"/>
          <w:vertAlign w:val="baseline"/>
        </w:rPr>
        <w:t xml:space="preserve">. Uczeń: </w:t>
      </w:r>
    </w:p>
    <w:p>
      <w:pPr>
        <w:pStyle w:val="Normal1"/>
        <w:numPr>
          <w:ilvl w:val="0"/>
          <w:numId w:val="16"/>
        </w:numPr>
        <w:shd w:val="clear" w:fill="FFFFFF"/>
        <w:ind w:left="142" w:right="0" w:hanging="142"/>
        <w:rPr>
          <w:position w:val="0"/>
          <w:sz w:val="24"/>
          <w:vertAlign w:val="baseline"/>
        </w:rPr>
      </w:pPr>
      <w:r>
        <w:rPr>
          <w:color w:val="000000"/>
          <w:position w:val="0"/>
          <w:sz w:val="18"/>
          <w:sz w:val="18"/>
          <w:szCs w:val="18"/>
          <w:vertAlign w:val="baseline"/>
        </w:rPr>
        <w:t>opisuje przebieg suchej destylacji węgla kamiennego</w:t>
      </w:r>
    </w:p>
    <w:p>
      <w:pPr>
        <w:pStyle w:val="Normal1"/>
        <w:numPr>
          <w:ilvl w:val="0"/>
          <w:numId w:val="16"/>
        </w:numPr>
        <w:shd w:val="clear" w:fill="FFFFFF"/>
        <w:ind w:left="142" w:right="0" w:hanging="142"/>
        <w:rPr>
          <w:position w:val="0"/>
          <w:sz w:val="24"/>
          <w:vertAlign w:val="baseline"/>
        </w:rPr>
      </w:pPr>
      <w:r>
        <w:rPr>
          <w:color w:val="000000"/>
          <w:position w:val="0"/>
          <w:sz w:val="18"/>
          <w:sz w:val="18"/>
          <w:szCs w:val="18"/>
          <w:vertAlign w:val="baseline"/>
        </w:rPr>
        <w:t xml:space="preserve">wyjaśnia pojęcia: </w:t>
      </w:r>
      <w:r>
        <w:rPr>
          <w:i/>
          <w:color w:val="000000"/>
          <w:position w:val="0"/>
          <w:sz w:val="18"/>
          <w:sz w:val="18"/>
          <w:szCs w:val="18"/>
          <w:vertAlign w:val="baseline"/>
        </w:rPr>
        <w:t>izomeria</w:t>
      </w:r>
      <w:r>
        <w:rPr>
          <w:color w:val="000000"/>
          <w:position w:val="0"/>
          <w:sz w:val="18"/>
          <w:sz w:val="18"/>
          <w:szCs w:val="18"/>
          <w:vertAlign w:val="baseline"/>
        </w:rPr>
        <w:t xml:space="preserve">, </w:t>
      </w:r>
      <w:r>
        <w:rPr>
          <w:i/>
          <w:color w:val="000000"/>
          <w:position w:val="0"/>
          <w:sz w:val="18"/>
          <w:sz w:val="18"/>
          <w:szCs w:val="18"/>
          <w:vertAlign w:val="baseline"/>
        </w:rPr>
        <w:t>izomery</w:t>
      </w:r>
    </w:p>
    <w:p>
      <w:pPr>
        <w:pStyle w:val="Normal1"/>
        <w:numPr>
          <w:ilvl w:val="0"/>
          <w:numId w:val="16"/>
        </w:numPr>
        <w:shd w:val="clear" w:fill="FFFFFF"/>
        <w:ind w:left="142" w:right="0" w:hanging="142"/>
        <w:rPr>
          <w:position w:val="0"/>
          <w:sz w:val="24"/>
          <w:vertAlign w:val="baseline"/>
        </w:rPr>
      </w:pPr>
      <w:r>
        <w:rPr>
          <w:color w:val="000000"/>
          <w:position w:val="0"/>
          <w:sz w:val="18"/>
          <w:sz w:val="18"/>
          <w:szCs w:val="18"/>
          <w:vertAlign w:val="baseline"/>
        </w:rPr>
        <w:t xml:space="preserve">wyjaśnia pojęcie </w:t>
      </w:r>
      <w:r>
        <w:rPr>
          <w:i/>
          <w:color w:val="000000"/>
          <w:position w:val="0"/>
          <w:sz w:val="18"/>
          <w:sz w:val="18"/>
          <w:szCs w:val="18"/>
          <w:vertAlign w:val="baseline"/>
        </w:rPr>
        <w:t>węglowodory aromatyczne</w:t>
      </w:r>
    </w:p>
    <w:p>
      <w:pPr>
        <w:pStyle w:val="Normal1"/>
        <w:numPr>
          <w:ilvl w:val="0"/>
          <w:numId w:val="16"/>
        </w:numPr>
        <w:shd w:val="clear" w:fill="FFFFFF"/>
        <w:ind w:left="142" w:right="0" w:hanging="142"/>
        <w:rPr>
          <w:position w:val="0"/>
          <w:sz w:val="24"/>
          <w:vertAlign w:val="baseline"/>
        </w:rPr>
      </w:pPr>
      <w:r>
        <w:rPr>
          <w:color w:val="000000"/>
          <w:position w:val="0"/>
          <w:sz w:val="18"/>
          <w:sz w:val="18"/>
          <w:szCs w:val="18"/>
          <w:vertAlign w:val="baseline"/>
        </w:rPr>
        <w:t>podaje przykłady tworzyw sztucznych, tworzyw syntetycznych</w:t>
      </w:r>
    </w:p>
    <w:p>
      <w:pPr>
        <w:pStyle w:val="Normal1"/>
        <w:numPr>
          <w:ilvl w:val="0"/>
          <w:numId w:val="16"/>
        </w:numPr>
        <w:shd w:val="clear" w:fill="FFFFFF"/>
        <w:ind w:left="142" w:right="0" w:hanging="142"/>
        <w:rPr>
          <w:position w:val="0"/>
          <w:sz w:val="24"/>
          <w:vertAlign w:val="baseline"/>
        </w:rPr>
      </w:pPr>
      <w:r>
        <w:rPr>
          <w:color w:val="000000"/>
          <w:position w:val="0"/>
          <w:sz w:val="18"/>
          <w:sz w:val="18"/>
          <w:szCs w:val="18"/>
          <w:vertAlign w:val="baseline"/>
        </w:rPr>
        <w:t>podaje właściwości i zastosowania wybranych tworzyw sztucznych</w:t>
      </w:r>
    </w:p>
    <w:p>
      <w:pPr>
        <w:pStyle w:val="Normal1"/>
        <w:numPr>
          <w:ilvl w:val="0"/>
          <w:numId w:val="16"/>
        </w:numPr>
        <w:shd w:val="clear" w:fill="FFFFFF"/>
        <w:ind w:left="142" w:right="0" w:hanging="142"/>
        <w:rPr>
          <w:position w:val="0"/>
          <w:sz w:val="24"/>
          <w:vertAlign w:val="baseline"/>
        </w:rPr>
      </w:pPr>
      <w:r>
        <w:rPr>
          <w:color w:val="000000"/>
          <w:position w:val="0"/>
          <w:sz w:val="18"/>
          <w:sz w:val="18"/>
          <w:szCs w:val="18"/>
          <w:vertAlign w:val="baseline"/>
        </w:rPr>
        <w:t>wymienia przykładowe oznaczenia opakowań wykonanych z tworzyw sztucznych</w:t>
      </w:r>
      <w:r>
        <w:br w:type="page"/>
      </w:r>
    </w:p>
    <w:p>
      <w:pPr>
        <w:pStyle w:val="Normal1"/>
        <w:shd w:val="clear" w:fill="FFFFFF"/>
        <w:rPr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  <w:t>X. Pochodne węglowodorów</w:t>
      </w:r>
    </w:p>
    <w:p>
      <w:pPr>
        <w:pStyle w:val="Normal1"/>
        <w:spacing w:lineRule="auto" w:line="240" w:before="0" w:after="187"/>
        <w:ind w:left="-181" w:right="0" w:hanging="0"/>
        <w:rPr>
          <w:b/>
          <w:b/>
          <w:position w:val="0"/>
          <w:sz w:val="18"/>
          <w:sz w:val="18"/>
          <w:szCs w:val="18"/>
          <w:vertAlign w:val="baseline"/>
        </w:rPr>
      </w:pPr>
      <w:r>
        <w:rPr>
          <w:b/>
          <w:position w:val="0"/>
          <w:sz w:val="18"/>
          <w:sz w:val="18"/>
          <w:szCs w:val="18"/>
          <w:vertAlign w:val="baseline"/>
        </w:rPr>
      </w:r>
    </w:p>
    <w:tbl>
      <w:tblPr>
        <w:tblStyle w:val="Table4"/>
        <w:tblW w:w="1472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39"/>
        <w:gridCol w:w="3686"/>
        <w:gridCol w:w="3684"/>
        <w:gridCol w:w="3316"/>
      </w:tblGrid>
      <w:tr>
        <w:trPr>
          <w:trHeight w:val="495" w:hRule="atLeast"/>
        </w:trPr>
        <w:tc>
          <w:tcPr>
            <w:tcW w:w="4039" w:type="dxa"/>
            <w:tcBorders>
              <w:top w:val="single" w:sz="6" w:space="0" w:color="000000"/>
              <w:left w:val="single" w:sz="6" w:space="0" w:color="000000"/>
            </w:tcBorders>
            <w:shd w:fill="D9D9D9" w:val="clear"/>
          </w:tcPr>
          <w:p>
            <w:pPr>
              <w:pStyle w:val="Normal1"/>
              <w:spacing w:lineRule="auto" w:line="240" w:before="240" w:after="0"/>
              <w:ind w:left="-181" w:right="0" w:hanging="0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Ocena dopuszczająca</w:t>
            </w:r>
          </w:p>
          <w:p>
            <w:pPr>
              <w:pStyle w:val="Normal1"/>
              <w:spacing w:lineRule="auto" w:line="240" w:before="0" w:after="240"/>
              <w:ind w:left="-181" w:right="0" w:hanging="0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[1]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</w:tcBorders>
            <w:shd w:fill="D9D9D9" w:val="clear"/>
          </w:tcPr>
          <w:p>
            <w:pPr>
              <w:pStyle w:val="Normal1"/>
              <w:spacing w:lineRule="auto" w:line="240" w:before="240" w:after="0"/>
              <w:ind w:left="-181" w:right="0" w:hanging="0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Ocena dostateczna</w:t>
            </w:r>
          </w:p>
          <w:p>
            <w:pPr>
              <w:pStyle w:val="Normal1"/>
              <w:spacing w:lineRule="auto" w:line="240" w:before="0" w:after="240"/>
              <w:ind w:left="-181" w:right="0" w:hanging="0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[1 + 2]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</w:tcBorders>
            <w:shd w:fill="D9D9D9" w:val="clear"/>
          </w:tcPr>
          <w:p>
            <w:pPr>
              <w:pStyle w:val="Normal1"/>
              <w:spacing w:lineRule="auto" w:line="240" w:before="240" w:after="0"/>
              <w:ind w:left="-181" w:right="0" w:hanging="0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Ocena dobra</w:t>
            </w:r>
          </w:p>
          <w:p>
            <w:pPr>
              <w:pStyle w:val="Normal1"/>
              <w:spacing w:lineRule="auto" w:line="240" w:before="0" w:after="240"/>
              <w:ind w:left="-181" w:right="0" w:hanging="0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[1 + 2 + 3]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D9D9D9" w:val="clear"/>
          </w:tcPr>
          <w:p>
            <w:pPr>
              <w:pStyle w:val="Normal1"/>
              <w:spacing w:lineRule="auto" w:line="240" w:before="240" w:after="0"/>
              <w:ind w:left="-181" w:right="0" w:hanging="0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Ocena bardzo dobra</w:t>
            </w:r>
          </w:p>
          <w:p>
            <w:pPr>
              <w:pStyle w:val="Normal1"/>
              <w:spacing w:lineRule="auto" w:line="240" w:before="0" w:after="240"/>
              <w:ind w:left="-181" w:right="0" w:hanging="0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[1 + 2 + 3 + 4]</w:t>
            </w:r>
          </w:p>
        </w:tc>
      </w:tr>
      <w:tr>
        <w:trPr/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1"/>
              <w:spacing w:lineRule="auto" w:line="240" w:before="240" w:after="0"/>
              <w:ind w:left="102" w:right="0" w:hanging="10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Uczeń:</w:t>
            </w:r>
          </w:p>
          <w:p>
            <w:pPr>
              <w:pStyle w:val="Normal1"/>
              <w:numPr>
                <w:ilvl w:val="0"/>
                <w:numId w:val="2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dowodzi, że alkohole, kwasy karboksylowe, estry i aminokwasy są pochodnymi węglowodorów</w:t>
            </w:r>
          </w:p>
          <w:p>
            <w:pPr>
              <w:pStyle w:val="Normal1"/>
              <w:numPr>
                <w:ilvl w:val="0"/>
                <w:numId w:val="2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opisuje budowę pochodnych węglowodorów (grupa węglowodorowa + grupa funkcyjna)</w:t>
            </w:r>
          </w:p>
          <w:p>
            <w:pPr>
              <w:pStyle w:val="Normal1"/>
              <w:numPr>
                <w:ilvl w:val="0"/>
                <w:numId w:val="2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wymienia pierwiastki chemiczne wchodzące w skład pochodnych węglowodorów</w:t>
            </w:r>
          </w:p>
          <w:p>
            <w:pPr>
              <w:pStyle w:val="Normal1"/>
              <w:numPr>
                <w:ilvl w:val="0"/>
                <w:numId w:val="2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zalicza daną substancję organiczną do odpowiedniej grupy związków chemicznych</w:t>
            </w:r>
          </w:p>
          <w:p>
            <w:pPr>
              <w:pStyle w:val="Normal1"/>
              <w:numPr>
                <w:ilvl w:val="0"/>
                <w:numId w:val="2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wyjaśnia, co to jest grupa funkcyjna</w:t>
            </w:r>
          </w:p>
          <w:p>
            <w:pPr>
              <w:pStyle w:val="Normal1"/>
              <w:numPr>
                <w:ilvl w:val="0"/>
                <w:numId w:val="2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zaznacza grupy funkcyjne w alkoholach, kwasach karboksylowych, estrach, aminokwasach; podaje ich nazwy</w:t>
            </w:r>
          </w:p>
          <w:p>
            <w:pPr>
              <w:pStyle w:val="Normal1"/>
              <w:numPr>
                <w:ilvl w:val="0"/>
                <w:numId w:val="2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zapisuje wzory ogólne alkoholi, kwasów karboksylowych i estrów</w:t>
            </w:r>
          </w:p>
          <w:p>
            <w:pPr>
              <w:pStyle w:val="Normal1"/>
              <w:numPr>
                <w:ilvl w:val="0"/>
                <w:numId w:val="2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dzieli alkohole na monohydroksylowe i polihydroksylowe</w:t>
            </w:r>
          </w:p>
          <w:p>
            <w:pPr>
              <w:pStyle w:val="Normal1"/>
              <w:numPr>
                <w:ilvl w:val="0"/>
                <w:numId w:val="2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zapisuje wzory sumaryczne i rysuje wzory półstrukturalne (grupowe), strukturalne alkoholi monohydroksylowych o łańcuchach prostych zawierających do trzech atomów węgla w cząsteczce</w:t>
            </w:r>
          </w:p>
          <w:p>
            <w:pPr>
              <w:pStyle w:val="Normal1"/>
              <w:numPr>
                <w:ilvl w:val="0"/>
                <w:numId w:val="2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wyjaśnia, co to są nazwy zwyczajowe i nazwy systematyczne</w:t>
            </w:r>
          </w:p>
          <w:p>
            <w:pPr>
              <w:pStyle w:val="Normal1"/>
              <w:numPr>
                <w:ilvl w:val="0"/>
                <w:numId w:val="2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tworzy nazwy systematyczne alkoholi monohydroksylowych o łańcuchach prostych zawierających do trzech atomów węgla w cząsteczce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, podaje zwyczajowe (metanolu, etanolu) </w:t>
            </w:r>
          </w:p>
          <w:p>
            <w:pPr>
              <w:pStyle w:val="Normal1"/>
              <w:numPr>
                <w:ilvl w:val="0"/>
                <w:numId w:val="2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rysuje wzory półstrukturalne (grupowe), strukturalne kwasów monokarboksylowych o łańcuchach prostych zawierających do dwóch atomów węgla w cząsteczce; podaje ich nazwy systematyczne i zwyczajowe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(kwasu metanowego i kwasu etanowego)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</w:p>
          <w:p>
            <w:pPr>
              <w:pStyle w:val="Normal1"/>
              <w:numPr>
                <w:ilvl w:val="0"/>
                <w:numId w:val="2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zaznacza resztę kwasową we wzorze kwasu karboksylowego </w:t>
            </w:r>
          </w:p>
          <w:p>
            <w:pPr>
              <w:pStyle w:val="Normal1"/>
              <w:numPr>
                <w:ilvl w:val="0"/>
                <w:numId w:val="2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opisuje 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najważniejsze 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właściwości metanolu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, 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etanolu i glicerolu 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oraz 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kwasów etanowego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i metanowego</w:t>
            </w:r>
          </w:p>
          <w:p>
            <w:pPr>
              <w:pStyle w:val="Normal1"/>
              <w:numPr>
                <w:ilvl w:val="0"/>
                <w:numId w:val="2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bada właściwości fizyczne glicerolu</w:t>
            </w:r>
          </w:p>
          <w:p>
            <w:pPr>
              <w:pStyle w:val="Normal1"/>
              <w:numPr>
                <w:ilvl w:val="0"/>
                <w:numId w:val="2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zapisuje równanie reakcji spalania metanolu</w:t>
            </w:r>
          </w:p>
          <w:p>
            <w:pPr>
              <w:pStyle w:val="Normal1"/>
              <w:numPr>
                <w:ilvl w:val="0"/>
                <w:numId w:val="2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opisuje podstawowe zastosowania etanolu i kwasu etanowego</w:t>
            </w:r>
          </w:p>
          <w:p>
            <w:pPr>
              <w:pStyle w:val="Normal1"/>
              <w:numPr>
                <w:ilvl w:val="0"/>
                <w:numId w:val="2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dzieli kwasy karboksylowe na nasycone i nienasycone</w:t>
            </w:r>
          </w:p>
          <w:p>
            <w:pPr>
              <w:pStyle w:val="Normal1"/>
              <w:numPr>
                <w:ilvl w:val="0"/>
                <w:numId w:val="2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wymienia najważniejsze kwasy tłuszczowe</w:t>
            </w:r>
          </w:p>
          <w:p>
            <w:pPr>
              <w:pStyle w:val="Normal1"/>
              <w:numPr>
                <w:ilvl w:val="0"/>
                <w:numId w:val="2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opisuje 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najważniejsze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 właściwości długołańcuchowych kwasów karboksylowych 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(stearynowego i oleinowego)</w:t>
            </w:r>
          </w:p>
          <w:p>
            <w:pPr>
              <w:pStyle w:val="Normal1"/>
              <w:numPr>
                <w:ilvl w:val="0"/>
                <w:numId w:val="2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definiuje pojęcie </w:t>
            </w:r>
            <w:r>
              <w:rPr>
                <w:i/>
                <w:position w:val="0"/>
                <w:sz w:val="18"/>
                <w:sz w:val="18"/>
                <w:szCs w:val="18"/>
                <w:vertAlign w:val="baseline"/>
              </w:rPr>
              <w:t>mydła</w:t>
            </w:r>
          </w:p>
          <w:p>
            <w:pPr>
              <w:pStyle w:val="Normal1"/>
              <w:numPr>
                <w:ilvl w:val="0"/>
                <w:numId w:val="2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wymienia związki chemiczne, które są substratami reakcji estryfikacji</w:t>
            </w:r>
          </w:p>
          <w:p>
            <w:pPr>
              <w:pStyle w:val="Normal1"/>
              <w:numPr>
                <w:ilvl w:val="0"/>
                <w:numId w:val="2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definiuje pojęcie </w:t>
            </w:r>
            <w:r>
              <w:rPr>
                <w:i/>
                <w:position w:val="0"/>
                <w:sz w:val="18"/>
                <w:sz w:val="18"/>
                <w:szCs w:val="18"/>
                <w:vertAlign w:val="baseline"/>
              </w:rPr>
              <w:t>estry</w:t>
            </w:r>
          </w:p>
          <w:p>
            <w:pPr>
              <w:pStyle w:val="Normal1"/>
              <w:numPr>
                <w:ilvl w:val="0"/>
                <w:numId w:val="2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wymienia przykłady występowania estrów w przyrodzie</w:t>
            </w:r>
          </w:p>
          <w:p>
            <w:pPr>
              <w:pStyle w:val="Normal1"/>
              <w:numPr>
                <w:ilvl w:val="0"/>
                <w:numId w:val="2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opisuje zagrożenia związane z alkoholami (metanol, etanol)</w:t>
            </w:r>
          </w:p>
          <w:p>
            <w:pPr>
              <w:pStyle w:val="Normal1"/>
              <w:numPr>
                <w:ilvl w:val="0"/>
                <w:numId w:val="2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wśród poznanych substancji wskazuje te, które mają szkodliwy wpływ na organizm</w:t>
            </w:r>
          </w:p>
          <w:p>
            <w:pPr>
              <w:pStyle w:val="Normal1"/>
              <w:numPr>
                <w:ilvl w:val="0"/>
                <w:numId w:val="2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omawia budowę i właściwości aminokwasów (na przykładzie glicyny)</w:t>
            </w:r>
          </w:p>
          <w:p>
            <w:pPr>
              <w:pStyle w:val="Normal1"/>
              <w:numPr>
                <w:ilvl w:val="0"/>
                <w:numId w:val="2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podaje przykłady występowania aminokwasów</w:t>
            </w:r>
          </w:p>
          <w:p>
            <w:pPr>
              <w:pStyle w:val="Normal1"/>
              <w:numPr>
                <w:ilvl w:val="0"/>
                <w:numId w:val="2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wymienia najważniejsze zastosowania poznanych związków chemicznych (np. etanol, kwas etanowy, kwas stearynowy)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1"/>
              <w:shd w:val="clear" w:fill="FFFFFF"/>
              <w:spacing w:lineRule="auto" w:line="240" w:before="240" w:after="0"/>
              <w:ind w:left="102" w:right="0" w:hanging="10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Uczeń:</w:t>
            </w:r>
          </w:p>
          <w:p>
            <w:pPr>
              <w:pStyle w:val="Normal1"/>
              <w:numPr>
                <w:ilvl w:val="0"/>
                <w:numId w:val="7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zapisuje nazwy i wzory omawianych grup funkcyjnych</w:t>
            </w:r>
          </w:p>
          <w:p>
            <w:pPr>
              <w:pStyle w:val="Normal1"/>
              <w:numPr>
                <w:ilvl w:val="0"/>
                <w:numId w:val="7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wyjaśnia, co to są alkohole polihydroksylowe</w:t>
            </w:r>
          </w:p>
          <w:p>
            <w:pPr>
              <w:pStyle w:val="Normal1"/>
              <w:numPr>
                <w:ilvl w:val="0"/>
                <w:numId w:val="7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zapisuje wzory i podaje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nazwy alkoholi 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monohydroksylowych o łańcuchach prostych (zawierających do pięciu atomów węgla w cząsteczce)</w:t>
            </w:r>
          </w:p>
          <w:p>
            <w:pPr>
              <w:pStyle w:val="Normal1"/>
              <w:numPr>
                <w:ilvl w:val="0"/>
                <w:numId w:val="7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zapisuje wzory sumaryczny i 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półstrukturalny (grupowy) 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propano-1,2,3-triolu (glicerolu)</w:t>
            </w:r>
          </w:p>
          <w:p>
            <w:pPr>
              <w:pStyle w:val="Normal1"/>
              <w:numPr>
                <w:ilvl w:val="0"/>
                <w:numId w:val="7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uzasadnia stwierdzenie, że alkohole i kwasy karboksylowe tworzą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szeregi homologiczne</w:t>
            </w:r>
          </w:p>
          <w:p>
            <w:pPr>
              <w:pStyle w:val="Normal1"/>
              <w:numPr>
                <w:ilvl w:val="0"/>
                <w:numId w:val="7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podaje odczyn roztworu alkoholu</w:t>
            </w:r>
          </w:p>
          <w:p>
            <w:pPr>
              <w:pStyle w:val="Normal1"/>
              <w:numPr>
                <w:ilvl w:val="0"/>
                <w:numId w:val="7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opisuje fermentację alkoholową</w:t>
            </w:r>
          </w:p>
          <w:p>
            <w:pPr>
              <w:pStyle w:val="Normal1"/>
              <w:numPr>
                <w:ilvl w:val="0"/>
                <w:numId w:val="7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zapisuje równania reakcji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spalania etanolu</w:t>
            </w:r>
          </w:p>
          <w:p>
            <w:pPr>
              <w:pStyle w:val="Normal1"/>
              <w:numPr>
                <w:ilvl w:val="0"/>
                <w:numId w:val="7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podaje przykłady kwasów organicznych występujących w przyrodzie (np. kwasy: mrówkowy, szczawiowy, cytrynowy) i wymienia ich zastosowania</w:t>
            </w:r>
          </w:p>
          <w:p>
            <w:pPr>
              <w:pStyle w:val="Normal1"/>
              <w:numPr>
                <w:ilvl w:val="0"/>
                <w:numId w:val="7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tworzy nazwy prostych kwasów karboksylowych (do pięciu atomów węgla w cząsteczce) i zapisuje ich wzory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sumaryczne i 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strukturalne</w:t>
            </w:r>
          </w:p>
          <w:p>
            <w:pPr>
              <w:pStyle w:val="Normal1"/>
              <w:numPr>
                <w:ilvl w:val="0"/>
                <w:numId w:val="7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podaje właściwości kwasów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metanowego (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mrówkowego) i etanowego (octowego)</w:t>
            </w:r>
          </w:p>
          <w:p>
            <w:pPr>
              <w:pStyle w:val="Normal1"/>
              <w:numPr>
                <w:ilvl w:val="0"/>
                <w:numId w:val="7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bada wybrane właściwości fizyczne kwasu etanowego (octowego)</w:t>
            </w:r>
          </w:p>
          <w:p>
            <w:pPr>
              <w:pStyle w:val="Normal1"/>
              <w:numPr>
                <w:ilvl w:val="0"/>
                <w:numId w:val="7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opisuje dysocjację jonową kwasów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karboksylowych</w:t>
            </w:r>
          </w:p>
          <w:p>
            <w:pPr>
              <w:pStyle w:val="Normal1"/>
              <w:numPr>
                <w:ilvl w:val="0"/>
                <w:numId w:val="7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bada odczyn wodnego roztworu kwasu etanowego (octowego)</w:t>
            </w:r>
          </w:p>
          <w:p>
            <w:pPr>
              <w:pStyle w:val="Normal1"/>
              <w:numPr>
                <w:ilvl w:val="0"/>
                <w:numId w:val="7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zapisuje równania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reakcji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spalania i 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reakcji dysocjacji jonowej kwasów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metanowego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i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 etanowego</w:t>
            </w:r>
          </w:p>
          <w:p>
            <w:pPr>
              <w:pStyle w:val="Normal1"/>
              <w:numPr>
                <w:ilvl w:val="0"/>
                <w:numId w:val="7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zapisuje równania reakcji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kwasów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metanowego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i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 etanowego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 z 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metalami, tlenkami metali i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 wodorotlenkami</w:t>
            </w:r>
          </w:p>
          <w:p>
            <w:pPr>
              <w:pStyle w:val="Normal1"/>
              <w:numPr>
                <w:ilvl w:val="0"/>
                <w:numId w:val="7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podaje nazwy soli pochodzących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od kwasów metanowego i etanowego</w:t>
            </w:r>
          </w:p>
          <w:p>
            <w:pPr>
              <w:pStyle w:val="Normal1"/>
              <w:numPr>
                <w:ilvl w:val="0"/>
                <w:numId w:val="7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podaje nazwy długołańcuchowych kwasów monokarboksylowych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(przykłady)</w:t>
            </w:r>
          </w:p>
          <w:p>
            <w:pPr>
              <w:pStyle w:val="Normal1"/>
              <w:numPr>
                <w:ilvl w:val="0"/>
                <w:numId w:val="7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zapisuje wzory sumaryczne kwasów: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palmitynowego,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stearynowego i oleinowego</w:t>
            </w:r>
          </w:p>
          <w:p>
            <w:pPr>
              <w:pStyle w:val="Normal1"/>
              <w:numPr>
                <w:ilvl w:val="0"/>
                <w:numId w:val="7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wyjaśnia, jak można doświadczalnie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udowodnić, że dany kwas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karboksylowy jest kwasem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nienasyconym</w:t>
            </w:r>
          </w:p>
          <w:p>
            <w:pPr>
              <w:pStyle w:val="Normal1"/>
              <w:numPr>
                <w:ilvl w:val="0"/>
                <w:numId w:val="7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podaje przykłady estrów</w:t>
            </w:r>
          </w:p>
          <w:p>
            <w:pPr>
              <w:pStyle w:val="Normal1"/>
              <w:numPr>
                <w:ilvl w:val="0"/>
                <w:numId w:val="7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wyjaśnia, na czym polega reakcja estryfikacji</w:t>
            </w:r>
          </w:p>
          <w:p>
            <w:pPr>
              <w:pStyle w:val="Normal1"/>
              <w:numPr>
                <w:ilvl w:val="0"/>
                <w:numId w:val="7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tworzy nazwy estrów pochodzących od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 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podanych nazw kwasów i alkoholi 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(proste przykłady)</w:t>
            </w:r>
          </w:p>
          <w:p>
            <w:pPr>
              <w:pStyle w:val="Normal1"/>
              <w:numPr>
                <w:ilvl w:val="0"/>
                <w:numId w:val="7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opisuje sposób otrzymywania wskazanego estru (np. octanu etylu)</w:t>
            </w:r>
          </w:p>
          <w:p>
            <w:pPr>
              <w:pStyle w:val="Normal1"/>
              <w:numPr>
                <w:ilvl w:val="0"/>
                <w:numId w:val="7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zapisuje równania reakcji otrzymywania estru (proste przykłady, np. octanu metylu)</w:t>
            </w:r>
          </w:p>
          <w:p>
            <w:pPr>
              <w:pStyle w:val="Normal1"/>
              <w:numPr>
                <w:ilvl w:val="0"/>
                <w:numId w:val="7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wymienia właściwości fizyczne octanu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etylu</w:t>
            </w:r>
          </w:p>
          <w:p>
            <w:pPr>
              <w:pStyle w:val="Normal1"/>
              <w:numPr>
                <w:ilvl w:val="0"/>
                <w:numId w:val="7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opisuje negatywne skutki działania etanolu na organizm</w:t>
            </w:r>
          </w:p>
          <w:p>
            <w:pPr>
              <w:pStyle w:val="Normal1"/>
              <w:numPr>
                <w:ilvl w:val="0"/>
                <w:numId w:val="7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bada właściwości fizyczne omawianych związków</w:t>
            </w:r>
          </w:p>
          <w:p>
            <w:pPr>
              <w:pStyle w:val="Normal1"/>
              <w:numPr>
                <w:ilvl w:val="0"/>
                <w:numId w:val="7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zapisuje obserwacje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z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wykonywanych doświadczeń chemicznych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1"/>
              <w:shd w:val="clear" w:fill="FFFFFF"/>
              <w:spacing w:lineRule="auto" w:line="240" w:before="240" w:after="0"/>
              <w:ind w:left="102" w:right="0" w:hanging="10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Uczeń:</w:t>
            </w:r>
          </w:p>
          <w:p>
            <w:pPr>
              <w:pStyle w:val="Normal1"/>
              <w:numPr>
                <w:ilvl w:val="0"/>
                <w:numId w:val="22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wyjaśnia, dlaczego alkohol etylowy ma odczyn obojętny</w:t>
            </w:r>
          </w:p>
          <w:p>
            <w:pPr>
              <w:pStyle w:val="Normal1"/>
              <w:numPr>
                <w:ilvl w:val="0"/>
                <w:numId w:val="22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wyjaśnia, w jaki sposób tworzy się nazwę systematyczną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glicerolu</w:t>
            </w:r>
          </w:p>
          <w:p>
            <w:pPr>
              <w:pStyle w:val="Normal1"/>
              <w:numPr>
                <w:ilvl w:val="0"/>
                <w:numId w:val="22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zapisuje równania reakcji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spalania alkoholi</w:t>
            </w:r>
          </w:p>
          <w:p>
            <w:pPr>
              <w:pStyle w:val="Normal1"/>
              <w:numPr>
                <w:ilvl w:val="0"/>
                <w:numId w:val="22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podaje nazwy zwyczajowe i systematyczne alkoholi i kwasów karboksylowych</w:t>
            </w:r>
          </w:p>
          <w:p>
            <w:pPr>
              <w:pStyle w:val="Normal1"/>
              <w:numPr>
                <w:ilvl w:val="0"/>
                <w:numId w:val="22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wyjaśnia, dlaczego niektóre wyższe kwasy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karboksylowe nazywa się kwasami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tłuszczowymi</w:t>
            </w:r>
          </w:p>
          <w:p>
            <w:pPr>
              <w:pStyle w:val="Normal1"/>
              <w:numPr>
                <w:ilvl w:val="0"/>
                <w:numId w:val="22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porównuje właściwości kwasów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organicznych i nieorganicznych</w:t>
            </w:r>
          </w:p>
          <w:p>
            <w:pPr>
              <w:pStyle w:val="Normal1"/>
              <w:numPr>
                <w:ilvl w:val="0"/>
                <w:numId w:val="22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bada i opisuje wybrane właściwości fizyczne i chemiczne kwasu etanowego (octowego)</w:t>
            </w:r>
          </w:p>
          <w:p>
            <w:pPr>
              <w:pStyle w:val="Normal1"/>
              <w:numPr>
                <w:ilvl w:val="0"/>
                <w:numId w:val="22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porównuje właściwości kwasów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karboksylowych</w:t>
            </w:r>
          </w:p>
          <w:p>
            <w:pPr>
              <w:pStyle w:val="Normal1"/>
              <w:numPr>
                <w:ilvl w:val="0"/>
                <w:numId w:val="22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opisuje proces fermentacji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octowej</w:t>
            </w:r>
          </w:p>
          <w:p>
            <w:pPr>
              <w:pStyle w:val="Normal1"/>
              <w:numPr>
                <w:ilvl w:val="0"/>
                <w:numId w:val="22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dzieli kwasy karboksylowe</w:t>
            </w:r>
          </w:p>
          <w:p>
            <w:pPr>
              <w:pStyle w:val="Normal1"/>
              <w:numPr>
                <w:ilvl w:val="0"/>
                <w:numId w:val="22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zapisuje równania reakcji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chemicznych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 kwasów karboksylowych</w:t>
            </w:r>
          </w:p>
          <w:p>
            <w:pPr>
              <w:pStyle w:val="Normal1"/>
              <w:numPr>
                <w:ilvl w:val="0"/>
                <w:numId w:val="22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podaje nazwy soli kwasów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organicznych</w:t>
            </w:r>
          </w:p>
          <w:p>
            <w:pPr>
              <w:pStyle w:val="Normal1"/>
              <w:numPr>
                <w:ilvl w:val="0"/>
                <w:numId w:val="22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określa miejsce występowania wiązania podwójnego w cząsteczce kwasu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oleinowego</w:t>
            </w:r>
          </w:p>
          <w:p>
            <w:pPr>
              <w:pStyle w:val="Normal1"/>
              <w:numPr>
                <w:ilvl w:val="0"/>
                <w:numId w:val="22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color w:val="231F20"/>
                <w:position w:val="0"/>
                <w:sz w:val="18"/>
                <w:sz w:val="18"/>
                <w:szCs w:val="18"/>
                <w:vertAlign w:val="baseline"/>
              </w:rPr>
              <w:t>podaje nazwy i rysuje wzory półstrukturalne (grupowe) długołańcuchowych kwasów monokarboksylowych (kwasów tłuszczowych) nasyconych (palmitynowego, stearynowego) i nienasyconego (oleinowego)</w:t>
            </w:r>
          </w:p>
          <w:p>
            <w:pPr>
              <w:pStyle w:val="Normal1"/>
              <w:numPr>
                <w:ilvl w:val="0"/>
                <w:numId w:val="22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projektuje doświadczenie chemiczne umożliwiające odróżnienie kwasu oleinowego od kwasów palmitynowego lub stearynowego</w:t>
            </w:r>
          </w:p>
          <w:p>
            <w:pPr>
              <w:pStyle w:val="Normal1"/>
              <w:numPr>
                <w:ilvl w:val="0"/>
                <w:numId w:val="22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zapisuje równania reakcji chemicznych prostych kwasów karboksylowych z alkoholami monohydroksylowymi</w:t>
            </w:r>
          </w:p>
          <w:p>
            <w:pPr>
              <w:pStyle w:val="Normal1"/>
              <w:numPr>
                <w:ilvl w:val="0"/>
                <w:numId w:val="22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zapisuje równania reakcji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otrzymywania podanych estrów</w:t>
            </w:r>
          </w:p>
          <w:p>
            <w:pPr>
              <w:pStyle w:val="Normal1"/>
              <w:numPr>
                <w:ilvl w:val="0"/>
                <w:numId w:val="22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tworzy wzory estrów na podstawie nazw kwasów i alkoholi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22"/>
              </w:numPr>
              <w:pBdr/>
              <w:shd w:val="clear" w:fill="FFFFFF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tworzy nazwy systematyczne i zwyczajowe estrów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na podstawie nazw odpowiednich kwasów karboksylowych i alkoholi</w:t>
            </w:r>
          </w:p>
          <w:p>
            <w:pPr>
              <w:pStyle w:val="Normal1"/>
              <w:numPr>
                <w:ilvl w:val="0"/>
                <w:numId w:val="22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zapisuje wzór poznanego aminokwasu</w:t>
            </w:r>
          </w:p>
          <w:p>
            <w:pPr>
              <w:pStyle w:val="Normal1"/>
              <w:numPr>
                <w:ilvl w:val="0"/>
                <w:numId w:val="22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opisuje budowę oraz wybrane właściwości fizyczne i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 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chemiczne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aminokwasów na przykładzie kwasu aminooctowego (glicyny)</w:t>
            </w:r>
          </w:p>
          <w:p>
            <w:pPr>
              <w:pStyle w:val="Normal1"/>
              <w:numPr>
                <w:ilvl w:val="0"/>
                <w:numId w:val="22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opisuje właściwości</w:t>
            </w: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omawianych związków chemicznych</w:t>
            </w:r>
          </w:p>
          <w:p>
            <w:pPr>
              <w:pStyle w:val="Normal1"/>
              <w:numPr>
                <w:ilvl w:val="0"/>
                <w:numId w:val="22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wymienia zastosowania: metanolu, etanolu, glicerolu, kwasu metanowego, kwasu octowego</w:t>
            </w:r>
          </w:p>
          <w:p>
            <w:pPr>
              <w:pStyle w:val="Normal1"/>
              <w:numPr>
                <w:ilvl w:val="0"/>
                <w:numId w:val="22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bada niektóre właściwości fizyczne i chemiczne omawianych związków</w:t>
            </w:r>
          </w:p>
          <w:p>
            <w:pPr>
              <w:pStyle w:val="Normal1"/>
              <w:numPr>
                <w:ilvl w:val="0"/>
                <w:numId w:val="22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opisuje przeprowadzone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doświadczenia chemiczne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shd w:val="clear" w:fill="FFFFFF"/>
              <w:spacing w:lineRule="auto" w:line="240" w:before="240" w:after="0"/>
              <w:ind w:left="102" w:right="0" w:hanging="10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Uczeń:</w:t>
            </w:r>
          </w:p>
          <w:p>
            <w:pPr>
              <w:pStyle w:val="Normal1"/>
              <w:numPr>
                <w:ilvl w:val="0"/>
                <w:numId w:val="12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proponuje doświadczenie chemiczne do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 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podanego tematu z działu </w:t>
            </w:r>
            <w:r>
              <w:rPr>
                <w:i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Pochodne węglowodorów</w:t>
            </w:r>
          </w:p>
          <w:p>
            <w:pPr>
              <w:pStyle w:val="Normal1"/>
              <w:numPr>
                <w:ilvl w:val="0"/>
                <w:numId w:val="12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opisuje doświadczenia chemiczne (schemat, obserwacje, wniosek)</w:t>
            </w:r>
          </w:p>
          <w:p>
            <w:pPr>
              <w:pStyle w:val="Normal1"/>
              <w:numPr>
                <w:ilvl w:val="0"/>
                <w:numId w:val="12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przeprowadza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doświadczenia chemiczne do działu </w:t>
            </w:r>
            <w:r>
              <w:rPr>
                <w:i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Pochodne węglowodorów</w:t>
            </w:r>
          </w:p>
          <w:p>
            <w:pPr>
              <w:pStyle w:val="Normal1"/>
              <w:numPr>
                <w:ilvl w:val="0"/>
                <w:numId w:val="12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zapisuje wzory podanych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alkoholi i kwasów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karboksylowych</w:t>
            </w:r>
          </w:p>
          <w:p>
            <w:pPr>
              <w:pStyle w:val="Normal1"/>
              <w:numPr>
                <w:ilvl w:val="0"/>
                <w:numId w:val="12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zapisuje równania reakcji chemicznych alkoholi, kwasów karboksylowych o wyższym stopniu trudności (np. więcej niż pięć atomów węgla w cząsteczce) </w:t>
            </w:r>
          </w:p>
          <w:p>
            <w:pPr>
              <w:pStyle w:val="Normal1"/>
              <w:numPr>
                <w:ilvl w:val="0"/>
                <w:numId w:val="12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wyjaśnia zależność między długością łańcucha węglowego a stanem skupienia i reaktywnością alkoholi oraz kwasów karboksylowych</w:t>
            </w:r>
          </w:p>
          <w:p>
            <w:pPr>
              <w:pStyle w:val="Normal1"/>
              <w:numPr>
                <w:ilvl w:val="0"/>
                <w:numId w:val="12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zapisuje równania reakcji otrzymywania estru o podanej nazwie lub podanym wzorze</w:t>
            </w:r>
          </w:p>
          <w:p>
            <w:pPr>
              <w:pStyle w:val="Normal1"/>
              <w:numPr>
                <w:ilvl w:val="0"/>
                <w:numId w:val="12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planuje i przeprowadza doświadczenie pozwalające otrzymać ester o podanej nazwie</w:t>
            </w:r>
          </w:p>
          <w:p>
            <w:pPr>
              <w:pStyle w:val="Normal1"/>
              <w:numPr>
                <w:ilvl w:val="0"/>
                <w:numId w:val="12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opisuje właściwości estrów w aspekcie ich zastosowań</w:t>
            </w:r>
          </w:p>
          <w:p>
            <w:pPr>
              <w:pStyle w:val="Normal1"/>
              <w:numPr>
                <w:ilvl w:val="0"/>
                <w:numId w:val="12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przewiduje produkty reakcji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chemicznej</w:t>
            </w:r>
          </w:p>
          <w:p>
            <w:pPr>
              <w:pStyle w:val="Normal1"/>
              <w:numPr>
                <w:ilvl w:val="0"/>
                <w:numId w:val="12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identyfikuje poznane substancje</w:t>
            </w:r>
          </w:p>
          <w:p>
            <w:pPr>
              <w:pStyle w:val="Normal1"/>
              <w:numPr>
                <w:ilvl w:val="0"/>
                <w:numId w:val="12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omawia szczegółowo przebieg reakcji estryfikacji</w:t>
            </w:r>
          </w:p>
          <w:p>
            <w:pPr>
              <w:pStyle w:val="Normal1"/>
              <w:numPr>
                <w:ilvl w:val="0"/>
                <w:numId w:val="12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omawia różnicę między reakcją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estryfikacji a reakcją zobojętniania</w:t>
            </w:r>
          </w:p>
          <w:p>
            <w:pPr>
              <w:pStyle w:val="Normal1"/>
              <w:numPr>
                <w:ilvl w:val="0"/>
                <w:numId w:val="12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zapisuje równania reakcji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chemicznych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w formach: cząsteczkowej, jonowej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i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 skróconej jonowej</w:t>
            </w:r>
          </w:p>
          <w:p>
            <w:pPr>
              <w:pStyle w:val="Normal1"/>
              <w:numPr>
                <w:ilvl w:val="0"/>
                <w:numId w:val="12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analizuje konsekwencje istnienia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dwóch grup funkcyjnych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w cząsteczce aminokwasu</w:t>
            </w:r>
          </w:p>
          <w:p>
            <w:pPr>
              <w:pStyle w:val="Normal1"/>
              <w:numPr>
                <w:ilvl w:val="0"/>
                <w:numId w:val="12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zapisuje równanie kondensacji dwóch cząsteczek glicyny</w:t>
            </w:r>
          </w:p>
          <w:p>
            <w:pPr>
              <w:pStyle w:val="Normal1"/>
              <w:numPr>
                <w:ilvl w:val="0"/>
                <w:numId w:val="12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opisuje mechanizm powstawania wiązania peptydowego</w:t>
            </w:r>
          </w:p>
          <w:p>
            <w:pPr>
              <w:pStyle w:val="Normal1"/>
              <w:numPr>
                <w:ilvl w:val="0"/>
                <w:numId w:val="12"/>
              </w:numPr>
              <w:shd w:val="clear" w:fill="FFFFFF"/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rozwiązuje zadania dotyczące pochodnych węglowodorów (o dużym stopniu trudności)</w:t>
            </w:r>
          </w:p>
        </w:tc>
      </w:tr>
    </w:tbl>
    <w:p>
      <w:pPr>
        <w:pStyle w:val="Normal1"/>
        <w:ind w:left="-181" w:right="0" w:hanging="0"/>
        <w:rPr>
          <w:b/>
          <w:b/>
          <w:position w:val="0"/>
          <w:sz w:val="18"/>
          <w:sz w:val="18"/>
          <w:szCs w:val="18"/>
          <w:vertAlign w:val="baseline"/>
        </w:rPr>
      </w:pPr>
      <w:r>
        <w:rPr>
          <w:b/>
          <w:position w:val="0"/>
          <w:sz w:val="18"/>
          <w:sz w:val="18"/>
          <w:szCs w:val="18"/>
          <w:vertAlign w:val="baseline"/>
        </w:rPr>
      </w:r>
    </w:p>
    <w:p>
      <w:pPr>
        <w:pStyle w:val="Normal1"/>
        <w:shd w:val="clear" w:fill="FFFFFF"/>
        <w:rPr>
          <w:position w:val="0"/>
          <w:sz w:val="24"/>
          <w:vertAlign w:val="baseline"/>
        </w:rPr>
      </w:pPr>
      <w:r>
        <w:rPr>
          <w:b/>
          <w:position w:val="0"/>
          <w:sz w:val="18"/>
          <w:sz w:val="18"/>
          <w:szCs w:val="18"/>
          <w:vertAlign w:val="baseline"/>
        </w:rPr>
        <w:t xml:space="preserve">Przykłady wiadomości i umiejętności wykraczających poza treści wymagań podstawy programowej; ich spełnienie przez ucznia może być warunkiem wystawienia </w:t>
      </w:r>
      <w:r>
        <w:rPr>
          <w:b/>
          <w:color w:val="C9211E"/>
          <w:position w:val="0"/>
          <w:sz w:val="18"/>
          <w:sz w:val="18"/>
          <w:szCs w:val="18"/>
          <w:vertAlign w:val="baseline"/>
        </w:rPr>
        <w:t>oceny celującej</w:t>
      </w:r>
      <w:r>
        <w:rPr>
          <w:b/>
          <w:position w:val="0"/>
          <w:sz w:val="18"/>
          <w:sz w:val="18"/>
          <w:szCs w:val="18"/>
          <w:vertAlign w:val="baseline"/>
        </w:rPr>
        <w:t>. Uczeń:</w:t>
      </w:r>
    </w:p>
    <w:p>
      <w:pPr>
        <w:pStyle w:val="Normal1"/>
        <w:numPr>
          <w:ilvl w:val="0"/>
          <w:numId w:val="13"/>
        </w:numPr>
        <w:shd w:val="clear" w:fill="FFFFFF"/>
        <w:ind w:left="142" w:right="0" w:hanging="142"/>
        <w:rPr>
          <w:position w:val="0"/>
          <w:sz w:val="24"/>
          <w:vertAlign w:val="baseline"/>
        </w:rPr>
      </w:pPr>
      <w:r>
        <w:rPr>
          <w:color w:val="000000"/>
          <w:position w:val="0"/>
          <w:sz w:val="18"/>
          <w:sz w:val="18"/>
          <w:szCs w:val="18"/>
          <w:vertAlign w:val="baseline"/>
        </w:rPr>
        <w:t>opisuje właściwości i zastosowania wybranych alkoholi (inne niż na lekcji)</w:t>
      </w:r>
    </w:p>
    <w:p>
      <w:pPr>
        <w:pStyle w:val="Normal1"/>
        <w:numPr>
          <w:ilvl w:val="0"/>
          <w:numId w:val="20"/>
        </w:numPr>
        <w:shd w:val="clear" w:fill="FFFFFF"/>
        <w:ind w:left="142" w:right="0" w:hanging="142"/>
        <w:rPr>
          <w:position w:val="0"/>
          <w:sz w:val="24"/>
          <w:vertAlign w:val="baseline"/>
        </w:rPr>
      </w:pPr>
      <w:r>
        <w:rPr>
          <w:color w:val="000000"/>
          <w:position w:val="0"/>
          <w:sz w:val="18"/>
          <w:sz w:val="18"/>
          <w:szCs w:val="18"/>
          <w:vertAlign w:val="baseline"/>
        </w:rPr>
        <w:t>opisuje właściwości i zastosowania wybranych kwasów karboksylowych (inne niż na lekcji)</w:t>
      </w:r>
    </w:p>
    <w:p>
      <w:pPr>
        <w:pStyle w:val="Normal1"/>
        <w:numPr>
          <w:ilvl w:val="0"/>
          <w:numId w:val="20"/>
        </w:numPr>
        <w:shd w:val="clear" w:fill="FFFFFF"/>
        <w:ind w:left="142" w:right="0" w:hanging="142"/>
        <w:rPr>
          <w:position w:val="0"/>
          <w:sz w:val="24"/>
          <w:vertAlign w:val="baseline"/>
        </w:rPr>
      </w:pPr>
      <w:r>
        <w:rPr>
          <w:color w:val="000000"/>
          <w:position w:val="0"/>
          <w:sz w:val="18"/>
          <w:sz w:val="18"/>
          <w:szCs w:val="18"/>
          <w:vertAlign w:val="baseline"/>
        </w:rPr>
        <w:t>zapisuje równania reakcji</w:t>
      </w:r>
      <w:r>
        <w:rPr>
          <w:position w:val="0"/>
          <w:sz w:val="18"/>
          <w:sz w:val="18"/>
          <w:szCs w:val="18"/>
          <w:vertAlign w:val="baseline"/>
        </w:rPr>
        <w:t xml:space="preserve"> chemicznych </w:t>
      </w:r>
      <w:r>
        <w:rPr>
          <w:color w:val="000000"/>
          <w:position w:val="0"/>
          <w:sz w:val="18"/>
          <w:sz w:val="18"/>
          <w:szCs w:val="18"/>
          <w:vertAlign w:val="baseline"/>
        </w:rPr>
        <w:t>zachodzących w twardej wodzie</w:t>
      </w:r>
      <w:r>
        <w:rPr>
          <w:position w:val="0"/>
          <w:sz w:val="18"/>
          <w:sz w:val="18"/>
          <w:szCs w:val="18"/>
          <w:vertAlign w:val="baseline"/>
        </w:rPr>
        <w:t xml:space="preserve"> </w:t>
      </w:r>
      <w:r>
        <w:rPr>
          <w:color w:val="000000"/>
          <w:position w:val="0"/>
          <w:sz w:val="18"/>
          <w:sz w:val="18"/>
          <w:szCs w:val="18"/>
          <w:vertAlign w:val="baseline"/>
        </w:rPr>
        <w:t>po dodaniu mydła sodowego</w:t>
      </w:r>
    </w:p>
    <w:p>
      <w:pPr>
        <w:pStyle w:val="Normal1"/>
        <w:numPr>
          <w:ilvl w:val="0"/>
          <w:numId w:val="20"/>
        </w:numPr>
        <w:shd w:val="clear" w:fill="FFFFFF"/>
        <w:ind w:left="142" w:right="0" w:hanging="142"/>
        <w:rPr>
          <w:position w:val="0"/>
          <w:sz w:val="24"/>
          <w:vertAlign w:val="baseline"/>
        </w:rPr>
      </w:pPr>
      <w:r>
        <w:rPr>
          <w:color w:val="000000"/>
          <w:position w:val="0"/>
          <w:sz w:val="18"/>
          <w:sz w:val="18"/>
          <w:szCs w:val="18"/>
          <w:vertAlign w:val="baseline"/>
        </w:rPr>
        <w:t xml:space="preserve">wyjaśnia pojęcie </w:t>
      </w:r>
      <w:r>
        <w:rPr>
          <w:i/>
          <w:color w:val="000000"/>
          <w:position w:val="0"/>
          <w:sz w:val="18"/>
          <w:sz w:val="18"/>
          <w:szCs w:val="18"/>
          <w:vertAlign w:val="baseline"/>
        </w:rPr>
        <w:t>hydroksykwasy</w:t>
      </w:r>
    </w:p>
    <w:p>
      <w:pPr>
        <w:pStyle w:val="Normal1"/>
        <w:numPr>
          <w:ilvl w:val="0"/>
          <w:numId w:val="20"/>
        </w:numPr>
        <w:shd w:val="clear" w:fill="FFFFFF"/>
        <w:ind w:left="142" w:right="0" w:hanging="142"/>
        <w:rPr>
          <w:position w:val="0"/>
          <w:sz w:val="24"/>
          <w:vertAlign w:val="baseline"/>
        </w:rPr>
      </w:pPr>
      <w:r>
        <w:rPr>
          <w:color w:val="000000"/>
          <w:position w:val="0"/>
          <w:sz w:val="18"/>
          <w:sz w:val="18"/>
          <w:szCs w:val="18"/>
          <w:vertAlign w:val="baseline"/>
        </w:rPr>
        <w:t>wyjaśnia, czym są aminy; omawia ich przykłady; podaje ich wzory; opisuje właściwości, występowanie i zastosowania</w:t>
      </w:r>
    </w:p>
    <w:p>
      <w:pPr>
        <w:pStyle w:val="Normal1"/>
        <w:numPr>
          <w:ilvl w:val="0"/>
          <w:numId w:val="20"/>
        </w:numPr>
        <w:shd w:val="clear" w:fill="FFFFFF"/>
        <w:ind w:left="142" w:right="0" w:hanging="142"/>
        <w:rPr>
          <w:position w:val="0"/>
          <w:sz w:val="24"/>
          <w:vertAlign w:val="baseline"/>
        </w:rPr>
      </w:pPr>
      <w:r>
        <w:rPr>
          <w:color w:val="000000"/>
          <w:position w:val="0"/>
          <w:sz w:val="18"/>
          <w:sz w:val="18"/>
          <w:szCs w:val="18"/>
          <w:vertAlign w:val="baseline"/>
        </w:rPr>
        <w:t>wymienia zastosowania aminokwasów</w:t>
      </w:r>
    </w:p>
    <w:p>
      <w:pPr>
        <w:pStyle w:val="Normal1"/>
        <w:numPr>
          <w:ilvl w:val="0"/>
          <w:numId w:val="20"/>
        </w:numPr>
        <w:shd w:val="clear" w:fill="FFFFFF"/>
        <w:ind w:left="142" w:right="0" w:hanging="142"/>
        <w:rPr>
          <w:position w:val="0"/>
          <w:sz w:val="24"/>
          <w:vertAlign w:val="baseline"/>
        </w:rPr>
      </w:pPr>
      <w:r>
        <w:rPr>
          <w:color w:val="000000"/>
          <w:position w:val="0"/>
          <w:sz w:val="18"/>
          <w:sz w:val="18"/>
          <w:szCs w:val="18"/>
          <w:vertAlign w:val="baseline"/>
        </w:rPr>
        <w:t>wyjaśnia, co to jest hydroliza estru</w:t>
      </w:r>
    </w:p>
    <w:p>
      <w:pPr>
        <w:pStyle w:val="Normal1"/>
        <w:numPr>
          <w:ilvl w:val="0"/>
          <w:numId w:val="20"/>
        </w:numPr>
        <w:shd w:val="clear" w:fill="FFFFFF"/>
        <w:ind w:left="142" w:right="0" w:hanging="142"/>
        <w:rPr>
          <w:position w:val="0"/>
          <w:sz w:val="24"/>
          <w:vertAlign w:val="baseline"/>
        </w:rPr>
      </w:pPr>
      <w:r>
        <w:rPr>
          <w:color w:val="000000"/>
          <w:position w:val="0"/>
          <w:sz w:val="18"/>
          <w:sz w:val="18"/>
          <w:szCs w:val="18"/>
          <w:vertAlign w:val="baseline"/>
        </w:rPr>
        <w:t>zapisuje równania reakcji hydrolizy estru o podanej nazwie lub podanym wzorze</w:t>
      </w:r>
      <w:r>
        <w:br w:type="page"/>
      </w:r>
    </w:p>
    <w:p>
      <w:pPr>
        <w:pStyle w:val="Normal1"/>
        <w:shd w:val="clear" w:fill="FFFFFF"/>
        <w:rPr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  <w:t>XI. Substancje o znaczeniu biologicznym</w:t>
      </w:r>
    </w:p>
    <w:p>
      <w:pPr>
        <w:pStyle w:val="Normal1"/>
        <w:spacing w:lineRule="auto" w:line="240" w:before="0" w:after="187"/>
        <w:ind w:left="-181" w:right="0" w:hanging="0"/>
        <w:rPr>
          <w:b/>
          <w:b/>
          <w:position w:val="0"/>
          <w:sz w:val="18"/>
          <w:sz w:val="18"/>
          <w:szCs w:val="18"/>
          <w:vertAlign w:val="baseline"/>
        </w:rPr>
      </w:pPr>
      <w:r>
        <w:rPr>
          <w:b/>
          <w:position w:val="0"/>
          <w:sz w:val="18"/>
          <w:sz w:val="18"/>
          <w:szCs w:val="18"/>
          <w:vertAlign w:val="baseline"/>
        </w:rPr>
      </w:r>
    </w:p>
    <w:tbl>
      <w:tblPr>
        <w:tblStyle w:val="Table5"/>
        <w:tblW w:w="1464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68"/>
        <w:gridCol w:w="3685"/>
        <w:gridCol w:w="3685"/>
        <w:gridCol w:w="3301"/>
      </w:tblGrid>
      <w:tr>
        <w:trPr>
          <w:trHeight w:val="491" w:hRule="atLeast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</w:tcBorders>
            <w:shd w:fill="D9D9D9" w:val="clear"/>
          </w:tcPr>
          <w:p>
            <w:pPr>
              <w:pStyle w:val="Normal1"/>
              <w:spacing w:lineRule="auto" w:line="240" w:before="240" w:after="0"/>
              <w:ind w:left="-181" w:right="0" w:hanging="0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Ocena dopuszczająca</w:t>
            </w:r>
          </w:p>
          <w:p>
            <w:pPr>
              <w:pStyle w:val="Normal1"/>
              <w:spacing w:lineRule="auto" w:line="240" w:before="0" w:after="240"/>
              <w:ind w:left="-181" w:right="0" w:hanging="0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[1]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</w:tcBorders>
            <w:shd w:fill="D9D9D9" w:val="clear"/>
          </w:tcPr>
          <w:p>
            <w:pPr>
              <w:pStyle w:val="Normal1"/>
              <w:spacing w:lineRule="auto" w:line="240" w:before="240" w:after="0"/>
              <w:ind w:left="-181" w:right="0" w:hanging="0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Ocena dostateczna</w:t>
            </w:r>
          </w:p>
          <w:p>
            <w:pPr>
              <w:pStyle w:val="Normal1"/>
              <w:spacing w:lineRule="auto" w:line="240" w:before="0" w:after="240"/>
              <w:ind w:left="-181" w:right="0" w:hanging="0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[1 + 2]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</w:tcBorders>
            <w:shd w:fill="D9D9D9" w:val="clear"/>
          </w:tcPr>
          <w:p>
            <w:pPr>
              <w:pStyle w:val="Normal1"/>
              <w:spacing w:lineRule="auto" w:line="240" w:before="240" w:after="0"/>
              <w:ind w:left="-181" w:right="0" w:hanging="0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Ocena dobra</w:t>
            </w:r>
          </w:p>
          <w:p>
            <w:pPr>
              <w:pStyle w:val="Normal1"/>
              <w:spacing w:lineRule="auto" w:line="240" w:before="0" w:after="240"/>
              <w:ind w:left="-181" w:right="0" w:hanging="0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[1 + 2 + 3]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D9D9D9" w:val="clear"/>
          </w:tcPr>
          <w:p>
            <w:pPr>
              <w:pStyle w:val="Normal1"/>
              <w:spacing w:lineRule="auto" w:line="240" w:before="240" w:after="0"/>
              <w:ind w:left="-181" w:right="0" w:hanging="0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Ocena bardzo dobra</w:t>
            </w:r>
          </w:p>
          <w:p>
            <w:pPr>
              <w:pStyle w:val="Normal1"/>
              <w:spacing w:lineRule="auto" w:line="240" w:before="0" w:after="240"/>
              <w:ind w:left="-181" w:right="0" w:hanging="0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[1 + 2 + 3 + 4]</w:t>
            </w:r>
          </w:p>
        </w:tc>
      </w:tr>
      <w:tr>
        <w:trPr/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spacing w:lineRule="auto" w:line="240" w:before="240" w:after="0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Uczeń: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wymienia główne pierwiastki chemiczne wchodzące w skład organizmu 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wymienia podstawowe składniki żywności i miejsca ich występowania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wymienia pierwiastki chemiczne, których atomy wchodzą w skład cząsteczek: tłuszczów, cukrów (węglowodanów) i białek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dzieli tłuszcze ze względu na: pochodzenie i stan skupienia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zalicza tłuszcze do estrów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wymienia rodzaje białek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dzieli cukry 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(sacharydy)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 na cukry proste i cukry złożone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definiuje białka</w:t>
            </w:r>
            <w:r>
              <w:rPr>
                <w:b/>
                <w:i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jako związki chemiczne powstające z aminokwasów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wymienia przykłady: tłuszczów, sacharydów i białek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wyjaśnia, co to są węglowodany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wymienia przykłady występowania celulozy i skrobi w przyrodzie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podaje wzory sumaryczne: glukozy i fruktozy, sacharozy, skrobi i celulozy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wymienia zastosowania poznanych cukrów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wymienia najważniejsze właściwości omawianych związków chemicznych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definiuje pojęcia: </w:t>
            </w:r>
            <w:r>
              <w:rPr>
                <w:i/>
                <w:position w:val="0"/>
                <w:sz w:val="18"/>
                <w:sz w:val="18"/>
                <w:szCs w:val="18"/>
                <w:vertAlign w:val="baseline"/>
              </w:rPr>
              <w:t>denaturacja, koagulacja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, </w:t>
            </w:r>
            <w:r>
              <w:rPr>
                <w:i/>
                <w:position w:val="0"/>
                <w:sz w:val="18"/>
                <w:sz w:val="18"/>
                <w:szCs w:val="18"/>
                <w:vertAlign w:val="baseline"/>
              </w:rPr>
              <w:t>żel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, </w:t>
            </w:r>
            <w:r>
              <w:rPr>
                <w:i/>
                <w:position w:val="0"/>
                <w:sz w:val="18"/>
                <w:sz w:val="18"/>
                <w:szCs w:val="18"/>
                <w:vertAlign w:val="baseline"/>
              </w:rPr>
              <w:t>zol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wymienia czynniki powodujące denaturację białek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podaje reakcje charakterystyczne białek i skrobi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opisuje znaczenie: wody, tłuszczów, białek, sacharydów, witamin i mikroelementów dla organizmu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wyjaśnia, co to są związki wielkocząsteczkowe; wymienia ich przykłady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wymienia funkcje podstawowych składników odżywczych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spacing w:lineRule="auto" w:line="240" w:before="240" w:after="0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Uczeń: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wyjaśnia rolę składników odżywczych w prawidłowym funkcjonowaniu organizmu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opisuje budowę cząsteczki tłuszczu jako estru glicerolu i kwasów tłuszczowych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opisuje wybrane właściwości fizyczne tłuszczów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opisuje wpływ oleju roślinnego na wodę bromową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wyjaśnia, jak można doświadczalnie odróżnić tłuszcze nienasycone od tłuszczów nasyconych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opisuje właściwości białek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wymienia czynniki powodujące koagulację białek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opisuje właściwości fizyczne: glukozy, fruktozy, sacharozy, skrobi i celulozy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bada właściwości fizyczne wybranych związków chemicznych 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(glukozy, fruktozy, sacharozy, skrobi i celulozy)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zapisuje równanie reakcji sacharozy z wodą za pomocą wzorów sumarycznych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opisuje przebieg reakcji chemicznej skrobi z wodą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wykrywa obecność skrobi i białka w produktach spożywczych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spacing w:lineRule="auto" w:line="240" w:before="240" w:after="0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Uczeń: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podaje wzór ogólny tłuszczów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omawia różnice w budowie tłuszczów stałych i tłuszczów ciekłych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wyjaśnia, dlaczego olej roślinny odbarwia wodę bromową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definiuje białka</w:t>
            </w:r>
            <w:r>
              <w:rPr>
                <w:b/>
                <w:i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jako związki chemiczne powstające w wyniku kondensacji aminokwasów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definiuje pojęcia: </w:t>
            </w:r>
            <w:r>
              <w:rPr>
                <w:i/>
                <w:position w:val="0"/>
                <w:sz w:val="18"/>
                <w:sz w:val="18"/>
                <w:szCs w:val="18"/>
                <w:vertAlign w:val="baseline"/>
              </w:rPr>
              <w:t>peptydy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,</w:t>
            </w:r>
            <w:r>
              <w:rPr>
                <w:i/>
                <w:position w:val="0"/>
                <w:sz w:val="18"/>
                <w:sz w:val="18"/>
                <w:szCs w:val="18"/>
                <w:vertAlign w:val="baseline"/>
              </w:rPr>
              <w:t xml:space="preserve"> peptyzacja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,</w:t>
            </w:r>
            <w:r>
              <w:rPr>
                <w:i/>
                <w:position w:val="0"/>
                <w:sz w:val="18"/>
                <w:sz w:val="18"/>
                <w:szCs w:val="18"/>
                <w:vertAlign w:val="baseline"/>
              </w:rPr>
              <w:t xml:space="preserve"> wysalanie białek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opisuje różnice w przebiegu denaturacji i koagulacji białek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wyjaśnia, co to znaczy, że sacharoza jest disacharydem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wymienia różnice we właściwościach fizycznych skrobi i celulozy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zapisuje poznane równania reakcji sacharydów z wodą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definiuje pojęcie </w:t>
            </w:r>
            <w:r>
              <w:rPr>
                <w:i/>
                <w:position w:val="0"/>
                <w:sz w:val="18"/>
                <w:sz w:val="18"/>
                <w:szCs w:val="18"/>
                <w:vertAlign w:val="baseline"/>
              </w:rPr>
              <w:t>wiązanie peptydowe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projektuje i przeprowadza doświadczenie chemiczne umożliwiające odróżnienie tłuszczu nienasyconego od tłuszczu nasyconego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projektuje doświadczenia chemiczne umożliwiające wykrycie białka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za pomocą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stężonego roztworu kwasu azotowego(V)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planuje doświadczenia chemiczne umożliwiające badanie właściwości omawianych związków chemicznych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opisuje przeprowadzone doświadczenia chemiczne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opisuje znaczenie i zastosowania skrobi, celulozy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 xml:space="preserve"> i innych poznanych związków chemicznych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tabs>
                <w:tab w:val="clear" w:pos="720"/>
                <w:tab w:val="center" w:pos="1602" w:leader="none"/>
              </w:tabs>
              <w:spacing w:lineRule="auto" w:line="240" w:before="240" w:after="0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Uczeń:</w:t>
              <w:tab/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podaje wzór tristearynianu glicerolu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>projektuje i przeprowadza doświadczenia chemiczne umożliwiające wykrycie białka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wyjaśnia, na czym polega wysalanie białek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wyjaśnia, dlaczego skrobia i celuloza są polisacharydami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wyjaśnia, co to są dekstryny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omawia przebieg reakcji chemicznej skrobi z wodą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planuje i przeprowadza doświadczenie chemiczne weryfikujące postawioną hipotezę</w:t>
            </w:r>
          </w:p>
          <w:p>
            <w:pPr>
              <w:pStyle w:val="Normal1"/>
              <w:numPr>
                <w:ilvl w:val="0"/>
                <w:numId w:val="23"/>
              </w:numPr>
              <w:ind w:left="142" w:right="0" w:hanging="142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identyfikuje poznane substancje</w:t>
            </w:r>
          </w:p>
        </w:tc>
      </w:tr>
    </w:tbl>
    <w:p>
      <w:pPr>
        <w:pStyle w:val="Normal1"/>
        <w:ind w:left="426" w:right="0" w:hanging="0"/>
        <w:rPr>
          <w:b/>
          <w:b/>
          <w:position w:val="0"/>
          <w:sz w:val="18"/>
          <w:sz w:val="18"/>
          <w:szCs w:val="18"/>
          <w:vertAlign w:val="baseline"/>
        </w:rPr>
      </w:pPr>
      <w:r>
        <w:rPr>
          <w:b/>
          <w:position w:val="0"/>
          <w:sz w:val="18"/>
          <w:sz w:val="18"/>
          <w:szCs w:val="18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b/>
          <w:position w:val="0"/>
          <w:sz w:val="18"/>
          <w:sz w:val="18"/>
          <w:szCs w:val="18"/>
          <w:vertAlign w:val="baseline"/>
        </w:rPr>
        <w:t xml:space="preserve">Przykłady wiadomości i umiejętności wykraczających poza treści wymagań podstawy programowej; ich spełnienie przez ucznia może być warunkiem wystawienia </w:t>
      </w:r>
      <w:r>
        <w:rPr>
          <w:b/>
          <w:color w:val="C9211E"/>
          <w:position w:val="0"/>
          <w:sz w:val="18"/>
          <w:sz w:val="18"/>
          <w:szCs w:val="18"/>
          <w:vertAlign w:val="baseline"/>
        </w:rPr>
        <w:t>oceny celującej</w:t>
      </w:r>
      <w:r>
        <w:rPr>
          <w:b/>
          <w:position w:val="0"/>
          <w:sz w:val="18"/>
          <w:sz w:val="18"/>
          <w:szCs w:val="18"/>
          <w:vertAlign w:val="baseline"/>
        </w:rPr>
        <w:t>. Uczeń:</w:t>
      </w:r>
    </w:p>
    <w:p>
      <w:pPr>
        <w:pStyle w:val="Normal1"/>
        <w:numPr>
          <w:ilvl w:val="0"/>
          <w:numId w:val="4"/>
        </w:numPr>
        <w:shd w:val="clear" w:fill="FFFFFF"/>
        <w:ind w:left="142" w:right="0" w:hanging="142"/>
        <w:rPr>
          <w:position w:val="0"/>
          <w:sz w:val="24"/>
          <w:vertAlign w:val="baseline"/>
        </w:rPr>
      </w:pPr>
      <w:r>
        <w:rPr>
          <w:color w:val="000000"/>
          <w:position w:val="0"/>
          <w:sz w:val="18"/>
          <w:sz w:val="18"/>
          <w:szCs w:val="18"/>
          <w:vertAlign w:val="baseline"/>
        </w:rPr>
        <w:t xml:space="preserve">bada skład pierwiastkowy białek </w:t>
      </w:r>
    </w:p>
    <w:p>
      <w:pPr>
        <w:pStyle w:val="Normal1"/>
        <w:numPr>
          <w:ilvl w:val="0"/>
          <w:numId w:val="4"/>
        </w:numPr>
        <w:shd w:val="clear" w:fill="FFFFFF"/>
        <w:ind w:left="142" w:right="0" w:hanging="142"/>
        <w:rPr>
          <w:position w:val="0"/>
          <w:sz w:val="24"/>
          <w:vertAlign w:val="baseline"/>
        </w:rPr>
      </w:pPr>
      <w:r>
        <w:rPr>
          <w:color w:val="000000"/>
          <w:position w:val="0"/>
          <w:sz w:val="18"/>
          <w:sz w:val="18"/>
          <w:szCs w:val="18"/>
          <w:vertAlign w:val="baseline"/>
        </w:rPr>
        <w:t>udowadnia doświadczalnie, że glukoza ma</w:t>
      </w:r>
      <w:r>
        <w:rPr>
          <w:position w:val="0"/>
          <w:sz w:val="18"/>
          <w:sz w:val="18"/>
          <w:szCs w:val="18"/>
          <w:vertAlign w:val="baseline"/>
        </w:rPr>
        <w:t xml:space="preserve"> </w:t>
      </w:r>
      <w:r>
        <w:rPr>
          <w:color w:val="000000"/>
          <w:position w:val="0"/>
          <w:sz w:val="18"/>
          <w:sz w:val="18"/>
          <w:szCs w:val="18"/>
          <w:vertAlign w:val="baseline"/>
        </w:rPr>
        <w:t>właściwości redukujące</w:t>
      </w:r>
    </w:p>
    <w:p>
      <w:pPr>
        <w:pStyle w:val="Normal1"/>
        <w:numPr>
          <w:ilvl w:val="0"/>
          <w:numId w:val="4"/>
        </w:numPr>
        <w:shd w:val="clear" w:fill="FFFFFF"/>
        <w:ind w:left="142" w:right="0" w:hanging="142"/>
        <w:rPr>
          <w:position w:val="0"/>
          <w:sz w:val="24"/>
          <w:vertAlign w:val="baseline"/>
        </w:rPr>
      </w:pPr>
      <w:r>
        <w:rPr>
          <w:color w:val="000000"/>
          <w:position w:val="0"/>
          <w:sz w:val="18"/>
          <w:sz w:val="18"/>
          <w:szCs w:val="18"/>
          <w:vertAlign w:val="baseline"/>
        </w:rPr>
        <w:t>przeprowadza próbę Trommera i próbę Tollensa</w:t>
      </w:r>
    </w:p>
    <w:p>
      <w:pPr>
        <w:pStyle w:val="Normal1"/>
        <w:numPr>
          <w:ilvl w:val="0"/>
          <w:numId w:val="4"/>
        </w:numPr>
        <w:shd w:val="clear" w:fill="FFFFFF"/>
        <w:ind w:left="142" w:right="0" w:hanging="142"/>
        <w:rPr>
          <w:position w:val="0"/>
          <w:sz w:val="24"/>
          <w:vertAlign w:val="baseline"/>
        </w:rPr>
      </w:pPr>
      <w:r>
        <w:rPr>
          <w:position w:val="0"/>
          <w:sz w:val="18"/>
          <w:sz w:val="18"/>
          <w:szCs w:val="18"/>
          <w:vertAlign w:val="baseline"/>
        </w:rPr>
        <w:t xml:space="preserve">wyjaśnia, na czym polega próba akroleinowa </w:t>
      </w:r>
    </w:p>
    <w:p>
      <w:pPr>
        <w:pStyle w:val="Normal1"/>
        <w:numPr>
          <w:ilvl w:val="0"/>
          <w:numId w:val="4"/>
        </w:numPr>
        <w:shd w:val="clear" w:fill="FFFFFF"/>
        <w:ind w:left="142" w:right="0" w:hanging="142"/>
        <w:rPr>
          <w:position w:val="0"/>
          <w:sz w:val="24"/>
          <w:vertAlign w:val="baseline"/>
        </w:rPr>
      </w:pPr>
      <w:r>
        <w:rPr>
          <w:position w:val="0"/>
          <w:sz w:val="18"/>
          <w:sz w:val="18"/>
          <w:szCs w:val="18"/>
          <w:vertAlign w:val="baseline"/>
        </w:rPr>
        <w:t>projektuje doświadczenie umożliwiające odróżnienie tłuszczu od substancji tłustej (próba akroleinowa)</w:t>
      </w:r>
    </w:p>
    <w:p>
      <w:pPr>
        <w:pStyle w:val="Normal1"/>
        <w:numPr>
          <w:ilvl w:val="0"/>
          <w:numId w:val="4"/>
        </w:numPr>
        <w:shd w:val="clear" w:fill="FFFFFF"/>
        <w:ind w:left="142" w:right="0" w:hanging="142"/>
        <w:rPr>
          <w:position w:val="0"/>
          <w:sz w:val="24"/>
          <w:vertAlign w:val="baseline"/>
        </w:rPr>
      </w:pPr>
      <w:r>
        <w:rPr>
          <w:position w:val="0"/>
          <w:sz w:val="18"/>
          <w:sz w:val="18"/>
          <w:szCs w:val="18"/>
          <w:vertAlign w:val="baseline"/>
        </w:rPr>
        <w:t>opisuje proces utwardzania tłuszczów</w:t>
      </w:r>
    </w:p>
    <w:p>
      <w:pPr>
        <w:pStyle w:val="Normal1"/>
        <w:numPr>
          <w:ilvl w:val="0"/>
          <w:numId w:val="4"/>
        </w:numPr>
        <w:shd w:val="clear" w:fill="FFFFFF"/>
        <w:ind w:left="142" w:right="0" w:hanging="142"/>
        <w:rPr>
          <w:position w:val="0"/>
          <w:sz w:val="24"/>
          <w:vertAlign w:val="baseline"/>
        </w:rPr>
      </w:pPr>
      <w:r>
        <w:rPr>
          <w:position w:val="0"/>
          <w:sz w:val="18"/>
          <w:sz w:val="18"/>
          <w:szCs w:val="18"/>
          <w:vertAlign w:val="baseline"/>
        </w:rPr>
        <w:t>opisuje hydrolizę tłuszczów, zapisuje równanie dla podanego tłuszczu</w:t>
      </w:r>
    </w:p>
    <w:p>
      <w:pPr>
        <w:pStyle w:val="Normal1"/>
        <w:numPr>
          <w:ilvl w:val="0"/>
          <w:numId w:val="4"/>
        </w:numPr>
        <w:shd w:val="clear" w:fill="FFFFFF"/>
        <w:ind w:left="142" w:right="0" w:hanging="142"/>
        <w:rPr>
          <w:position w:val="0"/>
          <w:sz w:val="24"/>
          <w:vertAlign w:val="baseline"/>
        </w:rPr>
      </w:pPr>
      <w:bookmarkStart w:id="0" w:name="_heading=h.gjdgxs"/>
      <w:bookmarkEnd w:id="0"/>
      <w:r>
        <w:rPr>
          <w:position w:val="0"/>
          <w:sz w:val="18"/>
          <w:sz w:val="18"/>
          <w:szCs w:val="18"/>
          <w:vertAlign w:val="baseline"/>
        </w:rPr>
        <w:t>wyjaśnia, na czym polega efekt Tyndalla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1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1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1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1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sectPr>
      <w:footerReference w:type="default" r:id="rId3"/>
      <w:type w:val="nextPage"/>
      <w:pgSz w:orient="landscape" w:w="16838" w:h="11906"/>
      <w:pgMar w:left="1134" w:right="1134" w:header="0" w:top="1134" w:footer="68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Noto Sans Symbols">
    <w:charset w:val="ee"/>
    <w:family w:val="roman"/>
    <w:pitch w:val="variable"/>
  </w:font>
  <w:font w:name="Noto Sans Symbols">
    <w:charset w:val="01"/>
    <w:family w:val="auto"/>
    <w:pitch w:val="default"/>
  </w:font>
  <w:font w:name="OpenSymbol">
    <w:altName w:val="Arial Unicode MS"/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  <w:vertAlign w:val="subscript"/>
        <w:sz w:val="18"/>
        <w:szCs w:val="18"/>
        <w:rFonts w:cs="Noto Sans Symbols"/>
        <w:color w:val="000000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18"/>
        <w:sz w:val="18"/>
        <w:szCs w:val="18"/>
        <w:rFonts w:cs="Noto Sans Symbols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18"/>
        <w:sz w:val="18"/>
        <w:szCs w:val="18"/>
        <w:rFonts w:cs="Noto Sans Symbols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18"/>
        <w:sz w:val="18"/>
        <w:szCs w:val="18"/>
        <w:rFonts w:cs="Noto Sans Symbols"/>
        <w:color w:val="000000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−"/>
      <w:lvlJc w:val="left"/>
      <w:pPr>
        <w:ind w:left="746" w:hanging="360"/>
      </w:pPr>
      <w:rPr>
        <w:rFonts w:ascii="Noto Sans Symbols" w:hAnsi="Noto Sans Symbols" w:cs="Noto Sans Symbols" w:hint="default"/>
        <w:vertAlign w:val="baseline"/>
        <w:position w:val="0"/>
        <w:sz w:val="18"/>
        <w:sz w:val="18"/>
        <w:szCs w:val="18"/>
        <w:rFonts w:cs="Noto Sans Symbols"/>
        <w:color w:val="000000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18"/>
        <w:sz w:val="18"/>
        <w:szCs w:val="18"/>
        <w:rFonts w:cs="Noto Sans Symbols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18"/>
        <w:sz w:val="18"/>
        <w:szCs w:val="18"/>
        <w:rFonts w:cs="Noto Sans Symbols"/>
        <w:color w:val="000000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18"/>
        <w:sz w:val="18"/>
        <w:szCs w:val="18"/>
        <w:rFonts w:cs="Noto Sans Symbols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18"/>
        <w:sz w:val="18"/>
        <w:szCs w:val="18"/>
        <w:rFonts w:cs="Noto Sans Symbols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18"/>
        <w:sz w:val="18"/>
        <w:b/>
        <w:szCs w:val="18"/>
        <w:rFonts w:cs="Noto Sans Symbols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18"/>
        <w:sz w:val="18"/>
        <w:szCs w:val="18"/>
        <w:rFonts w:cs="Noto Sans Symbols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1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18"/>
        <w:sz w:val="18"/>
        <w:szCs w:val="18"/>
        <w:rFonts w:cs="Noto Sans Symbols"/>
        <w:color w:val="000000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1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18"/>
        <w:sz w:val="18"/>
        <w:szCs w:val="18"/>
        <w:rFonts w:cs="Noto Sans Symbols"/>
        <w:color w:val="000000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1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  <w:vertAlign w:val="subscript"/>
        <w:sz w:val="18"/>
        <w:szCs w:val="18"/>
        <w:rFonts w:cs="Noto Sans Symbols"/>
        <w:color w:val="000000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15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18"/>
        <w:sz w:val="18"/>
        <w:szCs w:val="18"/>
        <w:rFonts w:cs="Noto Sans Symbols"/>
        <w:color w:val="000000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16">
    <w:lvl w:ilvl="0">
      <w:start w:val="1"/>
      <w:numFmt w:val="bullet"/>
      <w:lvlText w:val="−"/>
      <w:lvlJc w:val="left"/>
      <w:pPr>
        <w:ind w:left="578" w:hanging="360"/>
      </w:pPr>
      <w:rPr>
        <w:rFonts w:ascii="Noto Sans Symbols" w:hAnsi="Noto Sans Symbols" w:cs="Noto Sans Symbols" w:hint="default"/>
        <w:vertAlign w:val="baseline"/>
        <w:position w:val="0"/>
        <w:sz w:val="18"/>
        <w:sz w:val="18"/>
        <w:szCs w:val="18"/>
        <w:rFonts w:cs="Noto Sans Symbols"/>
        <w:color w:val="000000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17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18"/>
        <w:sz w:val="18"/>
        <w:szCs w:val="18"/>
        <w:rFonts w:cs="Noto Sans Symbols"/>
        <w:color w:val="000000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18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18"/>
        <w:sz w:val="18"/>
        <w:szCs w:val="18"/>
        <w:rFonts w:cs="Noto Sans Symbols"/>
        <w:color w:val="000000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19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18"/>
        <w:sz w:val="18"/>
        <w:szCs w:val="18"/>
        <w:rFonts w:cs="Noto Sans Symbols"/>
        <w:color w:val="000000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20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18"/>
        <w:sz w:val="18"/>
        <w:szCs w:val="18"/>
        <w:rFonts w:cs="Noto Sans Symbols"/>
        <w:color w:val="000000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2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18"/>
        <w:sz w:val="18"/>
        <w:szCs w:val="18"/>
        <w:rFonts w:cs="Noto Sans Symbols"/>
        <w:color w:val="000000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2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b w:val="false"/>
        <w:szCs w:val="18"/>
        <w:rFonts w:cs="Noto Sans Symbols"/>
        <w:color w:val="000000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2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18"/>
        <w:sz w:val="18"/>
        <w:szCs w:val="18"/>
        <w:rFonts w:cs="Noto Sans Symbols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2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next w:val="Normal1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l-PL" w:eastAsia="zh-CN" w:bidi="ar-SA"/>
    </w:rPr>
  </w:style>
  <w:style w:type="paragraph" w:styleId="Nagwek1">
    <w:name w:val="Heading 1"/>
    <w:basedOn w:val="Normal1"/>
    <w:next w:val="Normal1"/>
    <w:qFormat/>
    <w:pPr>
      <w:keepNext w:val="true"/>
      <w:widowControl/>
      <w:suppressAutoHyphens w:val="false"/>
      <w:bidi w:val="0"/>
      <w:spacing w:lineRule="atLeast" w:line="1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position w:val="0"/>
      <w:sz w:val="24"/>
      <w:sz w:val="24"/>
      <w:szCs w:val="24"/>
      <w:u w:val="single"/>
      <w:effect w:val="none"/>
      <w:vertAlign w:val="baseline"/>
      <w:em w:val="none"/>
      <w:lang w:val="pl-PL" w:eastAsia="zh-CN" w:bidi="ar-SA"/>
    </w:rPr>
  </w:style>
  <w:style w:type="paragraph" w:styleId="Nagwek2">
    <w:name w:val="Heading 2"/>
    <w:basedOn w:val="Normal1"/>
    <w:next w:val="Normal1"/>
    <w:qFormat/>
    <w:pPr>
      <w:keepNext w:val="true"/>
      <w:widowControl/>
      <w:suppressAutoHyphens w:val="false"/>
      <w:bidi w:val="0"/>
      <w:spacing w:lineRule="atLeast" w:line="1"/>
      <w:jc w:val="center"/>
      <w:textAlignment w:val="top"/>
      <w:outlineLvl w:val="1"/>
    </w:pPr>
    <w:rPr>
      <w:rFonts w:ascii="Times New Roman" w:hAnsi="Times New Roman" w:eastAsia="Times New Roman" w:cs="Times New Roman"/>
      <w:b/>
      <w:bCs/>
      <w:w w:val="100"/>
      <w:position w:val="0"/>
      <w:sz w:val="22"/>
      <w:sz w:val="22"/>
      <w:szCs w:val="22"/>
      <w:effect w:val="none"/>
      <w:vertAlign w:val="baseline"/>
      <w:em w:val="none"/>
      <w:lang w:val="pl-PL" w:eastAsia="zh-CN" w:bidi="ar-SA"/>
    </w:rPr>
  </w:style>
  <w:style w:type="paragraph" w:styleId="Nagwek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Nagwek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Nagwek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Nagwek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WW8Num1z0">
    <w:name w:val="WW8Num1z0"/>
    <w:qFormat/>
    <w:rPr>
      <w:rFonts w:ascii="Symbol" w:hAnsi="Symbol" w:cs="Symbol"/>
      <w:color w:val="000000"/>
      <w:w w:val="100"/>
      <w:position w:val="0"/>
      <w:sz w:val="18"/>
      <w:sz w:val="18"/>
      <w:szCs w:val="18"/>
      <w:effect w:val="none"/>
      <w:vertAlign w:val="baseline"/>
      <w:em w:val="none"/>
    </w:rPr>
  </w:style>
  <w:style w:type="character" w:styleId="WW8Num1z1">
    <w:name w:val="WW8Num1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1z2">
    <w:name w:val="WW8Num1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2z0">
    <w:name w:val="WW8Num2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WW8Num2z1">
    <w:name w:val="WW8Num2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2z2">
    <w:name w:val="WW8Num2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3z0">
    <w:name w:val="WW8Num3z0"/>
    <w:qFormat/>
    <w:rPr>
      <w:rFonts w:ascii="Symbol" w:hAnsi="Symbol" w:cs="Symbol"/>
      <w:color w:val="000000"/>
      <w:w w:val="100"/>
      <w:position w:val="0"/>
      <w:sz w:val="18"/>
      <w:sz w:val="18"/>
      <w:szCs w:val="18"/>
      <w:effect w:val="none"/>
      <w:vertAlign w:val="baseline"/>
      <w:em w:val="none"/>
    </w:rPr>
  </w:style>
  <w:style w:type="character" w:styleId="WW8Num3z1">
    <w:name w:val="WW8Num3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3z2">
    <w:name w:val="WW8Num3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4z0">
    <w:name w:val="WW8Num4z0"/>
    <w:qFormat/>
    <w:rPr>
      <w:rFonts w:ascii="Symbol" w:hAnsi="Symbol" w:cs="Symbol"/>
      <w:color w:val="000000"/>
      <w:w w:val="100"/>
      <w:sz w:val="18"/>
      <w:szCs w:val="18"/>
      <w:effect w:val="none"/>
      <w:vertAlign w:val="subscript"/>
      <w:em w:val="none"/>
    </w:rPr>
  </w:style>
  <w:style w:type="character" w:styleId="WW8Num4z1">
    <w:name w:val="WW8Num4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4z2">
    <w:name w:val="WW8Num4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5z0">
    <w:name w:val="WW8Num5z0"/>
    <w:qFormat/>
    <w:rPr>
      <w:rFonts w:ascii="Symbol" w:hAnsi="Symbol" w:eastAsia="Calibri" w:cs="Symbol"/>
      <w:w w:val="100"/>
      <w:position w:val="0"/>
      <w:sz w:val="18"/>
      <w:sz w:val="18"/>
      <w:szCs w:val="18"/>
      <w:effect w:val="none"/>
      <w:vertAlign w:val="baseline"/>
      <w:em w:val="none"/>
      <w:lang w:eastAsia="en-US"/>
    </w:rPr>
  </w:style>
  <w:style w:type="character" w:styleId="WW8Num5z1">
    <w:name w:val="WW8Num5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5z2">
    <w:name w:val="WW8Num5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6z0">
    <w:name w:val="WW8Num6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WW8Num6z1">
    <w:name w:val="WW8Num6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6z2">
    <w:name w:val="WW8Num6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7z0">
    <w:name w:val="WW8Num7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WW8Num7z1">
    <w:name w:val="WW8Num7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7z2">
    <w:name w:val="WW8Num7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8z0">
    <w:name w:val="WW8Num8z0"/>
    <w:qFormat/>
    <w:rPr>
      <w:rFonts w:ascii="Symbol" w:hAnsi="Symbol" w:eastAsia="Calibri" w:cs="Symbol"/>
      <w:color w:val="000000"/>
      <w:w w:val="100"/>
      <w:position w:val="0"/>
      <w:sz w:val="18"/>
      <w:sz w:val="18"/>
      <w:szCs w:val="18"/>
      <w:effect w:val="none"/>
      <w:vertAlign w:val="baseline"/>
      <w:em w:val="none"/>
      <w:lang w:eastAsia="en-US"/>
    </w:rPr>
  </w:style>
  <w:style w:type="character" w:styleId="WW8Num8z1">
    <w:name w:val="WW8Num8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8z2">
    <w:name w:val="WW8Num8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9z0">
    <w:name w:val="WW8Num9z0"/>
    <w:qFormat/>
    <w:rPr>
      <w:rFonts w:ascii="Symbol" w:hAnsi="Symbol" w:eastAsia="Calibri" w:cs="Symbol"/>
      <w:color w:val="000000"/>
      <w:w w:val="100"/>
      <w:position w:val="0"/>
      <w:sz w:val="18"/>
      <w:sz w:val="18"/>
      <w:szCs w:val="18"/>
      <w:effect w:val="none"/>
      <w:vertAlign w:val="baseline"/>
      <w:em w:val="none"/>
      <w:lang w:eastAsia="en-US"/>
    </w:rPr>
  </w:style>
  <w:style w:type="character" w:styleId="WW8Num9z1">
    <w:name w:val="WW8Num9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9z2">
    <w:name w:val="WW8Num9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10z0">
    <w:name w:val="WW8Num10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WW8Num10z1">
    <w:name w:val="WW8Num10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10z2">
    <w:name w:val="WW8Num10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11z0">
    <w:name w:val="WW8Num11z0"/>
    <w:qFormat/>
    <w:rPr>
      <w:rFonts w:ascii="Symbol" w:hAnsi="Symbol" w:eastAsia="Calibri" w:cs="Symbol"/>
      <w:w w:val="100"/>
      <w:position w:val="0"/>
      <w:sz w:val="18"/>
      <w:sz w:val="18"/>
      <w:szCs w:val="18"/>
      <w:effect w:val="none"/>
      <w:vertAlign w:val="baseline"/>
      <w:em w:val="none"/>
      <w:lang w:eastAsia="en-US"/>
    </w:rPr>
  </w:style>
  <w:style w:type="character" w:styleId="WW8Num11z1">
    <w:name w:val="WW8Num11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11z2">
    <w:name w:val="WW8Num11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12z0">
    <w:name w:val="WW8Num12z0"/>
    <w:qFormat/>
    <w:rPr>
      <w:rFonts w:ascii="Symbol" w:hAnsi="Symbol" w:eastAsia="Calibri" w:cs="Symbol"/>
      <w:color w:val="000000"/>
      <w:spacing w:val="1"/>
      <w:w w:val="100"/>
      <w:position w:val="0"/>
      <w:sz w:val="18"/>
      <w:sz w:val="18"/>
      <w:szCs w:val="18"/>
      <w:effect w:val="none"/>
      <w:vertAlign w:val="baseline"/>
      <w:em w:val="none"/>
      <w:lang w:eastAsia="en-US"/>
    </w:rPr>
  </w:style>
  <w:style w:type="character" w:styleId="WW8Num12z1">
    <w:name w:val="WW8Num12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12z2">
    <w:name w:val="WW8Num12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13z0">
    <w:name w:val="WW8Num13z0"/>
    <w:qFormat/>
    <w:rPr>
      <w:rFonts w:ascii="Symbol" w:hAnsi="Symbol" w:eastAsia="Calibri" w:cs="Symbol"/>
      <w:spacing w:val="1"/>
      <w:w w:val="100"/>
      <w:position w:val="0"/>
      <w:sz w:val="18"/>
      <w:sz w:val="18"/>
      <w:szCs w:val="18"/>
      <w:effect w:val="none"/>
      <w:vertAlign w:val="baseline"/>
      <w:em w:val="none"/>
      <w:lang w:eastAsia="en-US"/>
    </w:rPr>
  </w:style>
  <w:style w:type="character" w:styleId="WW8Num13z1">
    <w:name w:val="WW8Num13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13z2">
    <w:name w:val="WW8Num13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14z0">
    <w:name w:val="WW8Num14z0"/>
    <w:qFormat/>
    <w:rPr>
      <w:rFonts w:ascii="Symbol" w:hAnsi="Symbol" w:cs="Symbol"/>
      <w:w w:val="100"/>
      <w:position w:val="0"/>
      <w:sz w:val="18"/>
      <w:sz w:val="18"/>
      <w:szCs w:val="18"/>
      <w:effect w:val="none"/>
      <w:vertAlign w:val="baseline"/>
      <w:em w:val="none"/>
    </w:rPr>
  </w:style>
  <w:style w:type="character" w:styleId="WW8Num14z1">
    <w:name w:val="WW8Num14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14z2">
    <w:name w:val="WW8Num14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15z0">
    <w:name w:val="WW8Num15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WW8Num15z1">
    <w:name w:val="WW8Num15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15z2">
    <w:name w:val="WW8Num15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16z0">
    <w:name w:val="WW8Num16z0"/>
    <w:qFormat/>
    <w:rPr>
      <w:rFonts w:ascii="Symbol" w:hAnsi="Symbol" w:eastAsia="Calibri" w:cs="Symbol"/>
      <w:w w:val="100"/>
      <w:position w:val="0"/>
      <w:sz w:val="18"/>
      <w:sz w:val="18"/>
      <w:szCs w:val="18"/>
      <w:effect w:val="none"/>
      <w:vertAlign w:val="baseline"/>
      <w:em w:val="none"/>
      <w:lang w:eastAsia="en-US"/>
    </w:rPr>
  </w:style>
  <w:style w:type="character" w:styleId="WW8Num16z1">
    <w:name w:val="WW8Num16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16z2">
    <w:name w:val="WW8Num16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17z0">
    <w:name w:val="WW8Num17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WW8Num17z1">
    <w:name w:val="WW8Num17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17z2">
    <w:name w:val="WW8Num17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18z0">
    <w:name w:val="WW8Num18z0"/>
    <w:qFormat/>
    <w:rPr>
      <w:rFonts w:ascii="Symbol" w:hAnsi="Symbol" w:cs="Symbol"/>
      <w:color w:val="000000"/>
      <w:w w:val="100"/>
      <w:position w:val="0"/>
      <w:sz w:val="18"/>
      <w:sz w:val="18"/>
      <w:szCs w:val="18"/>
      <w:effect w:val="none"/>
      <w:vertAlign w:val="baseline"/>
      <w:em w:val="none"/>
    </w:rPr>
  </w:style>
  <w:style w:type="character" w:styleId="WW8Num18z1">
    <w:name w:val="WW8Num18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18z2">
    <w:name w:val="WW8Num18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19z0">
    <w:name w:val="WW8Num19z0"/>
    <w:qFormat/>
    <w:rPr>
      <w:rFonts w:ascii="Symbol" w:hAnsi="Symbol" w:eastAsia="Calibri" w:cs="Symbol"/>
      <w:color w:val="000000"/>
      <w:spacing w:val="-3"/>
      <w:w w:val="100"/>
      <w:position w:val="0"/>
      <w:sz w:val="18"/>
      <w:sz w:val="18"/>
      <w:szCs w:val="18"/>
      <w:effect w:val="none"/>
      <w:vertAlign w:val="baseline"/>
      <w:em w:val="none"/>
      <w:lang w:eastAsia="en-US"/>
    </w:rPr>
  </w:style>
  <w:style w:type="character" w:styleId="WW8Num19z1">
    <w:name w:val="WW8Num19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19z2">
    <w:name w:val="WW8Num19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20z0">
    <w:name w:val="WW8Num20z0"/>
    <w:qFormat/>
    <w:rPr>
      <w:rFonts w:ascii="Symbol" w:hAnsi="Symbol" w:cs="Symbol"/>
      <w:color w:val="000000"/>
      <w:w w:val="100"/>
      <w:position w:val="0"/>
      <w:sz w:val="18"/>
      <w:sz w:val="18"/>
      <w:szCs w:val="18"/>
      <w:effect w:val="none"/>
      <w:vertAlign w:val="baseline"/>
      <w:em w:val="none"/>
    </w:rPr>
  </w:style>
  <w:style w:type="character" w:styleId="WW8Num20z1">
    <w:name w:val="WW8Num20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20z2">
    <w:name w:val="WW8Num20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21z0">
    <w:name w:val="WW8Num21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WW8Num22z0">
    <w:name w:val="WW8Num22z0"/>
    <w:qFormat/>
    <w:rPr>
      <w:rFonts w:ascii="Symbol" w:hAnsi="Symbol" w:eastAsia="Calibri" w:cs="Symbol"/>
      <w:color w:val="000000"/>
      <w:spacing w:val="1"/>
      <w:w w:val="100"/>
      <w:position w:val="0"/>
      <w:sz w:val="18"/>
      <w:sz w:val="18"/>
      <w:szCs w:val="18"/>
      <w:effect w:val="none"/>
      <w:vertAlign w:val="baseline"/>
      <w:em w:val="none"/>
      <w:lang w:eastAsia="en-US"/>
    </w:rPr>
  </w:style>
  <w:style w:type="character" w:styleId="WW8Num22z1">
    <w:name w:val="WW8Num22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22z2">
    <w:name w:val="WW8Num22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23z0">
    <w:name w:val="WW8Num23z0"/>
    <w:qFormat/>
    <w:rPr>
      <w:rFonts w:ascii="Symbol" w:hAnsi="Symbol" w:cs="Symbol"/>
      <w:color w:val="000000"/>
      <w:w w:val="100"/>
      <w:position w:val="0"/>
      <w:sz w:val="18"/>
      <w:sz w:val="18"/>
      <w:szCs w:val="18"/>
      <w:effect w:val="none"/>
      <w:vertAlign w:val="baseline"/>
      <w:em w:val="none"/>
    </w:rPr>
  </w:style>
  <w:style w:type="character" w:styleId="WW8Num23z1">
    <w:name w:val="WW8Num23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23z2">
    <w:name w:val="WW8Num23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24z0">
    <w:name w:val="WW8Num24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WW8Num24z1">
    <w:name w:val="WW8Num24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24z2">
    <w:name w:val="WW8Num24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25z0">
    <w:name w:val="WW8Num25z0"/>
    <w:qFormat/>
    <w:rPr>
      <w:rFonts w:ascii="Symbol" w:hAnsi="Symbol" w:eastAsia="Calibri" w:cs="Symbol"/>
      <w:color w:val="000000"/>
      <w:w w:val="100"/>
      <w:position w:val="0"/>
      <w:sz w:val="18"/>
      <w:sz w:val="18"/>
      <w:szCs w:val="18"/>
      <w:effect w:val="none"/>
      <w:vertAlign w:val="baseline"/>
      <w:em w:val="none"/>
      <w:lang w:eastAsia="en-US"/>
    </w:rPr>
  </w:style>
  <w:style w:type="character" w:styleId="WW8Num25z1">
    <w:name w:val="WW8Num25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25z2">
    <w:name w:val="WW8Num25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26z0">
    <w:name w:val="WW8Num26z0"/>
    <w:qFormat/>
    <w:rPr>
      <w:rFonts w:ascii="Symbol" w:hAnsi="Symbol" w:eastAsia="Calibri" w:cs="Symbol"/>
      <w:spacing w:val="-2"/>
      <w:w w:val="100"/>
      <w:position w:val="0"/>
      <w:sz w:val="18"/>
      <w:sz w:val="18"/>
      <w:szCs w:val="18"/>
      <w:effect w:val="none"/>
      <w:vertAlign w:val="baseline"/>
      <w:em w:val="none"/>
      <w:lang w:eastAsia="en-US"/>
    </w:rPr>
  </w:style>
  <w:style w:type="character" w:styleId="WW8Num26z1">
    <w:name w:val="WW8Num26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26z2">
    <w:name w:val="WW8Num26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27z0">
    <w:name w:val="WW8Num27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WW8Num27z1">
    <w:name w:val="WW8Num27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27z2">
    <w:name w:val="WW8Num27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28z0">
    <w:name w:val="WW8Num28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WW8Num28z1">
    <w:name w:val="WW8Num28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28z2">
    <w:name w:val="WW8Num28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29z0">
    <w:name w:val="WW8Num29z0"/>
    <w:qFormat/>
    <w:rPr>
      <w:rFonts w:ascii="Symbol" w:hAnsi="Symbol" w:eastAsia="Calibri" w:cs="Symbol"/>
      <w:w w:val="100"/>
      <w:position w:val="0"/>
      <w:sz w:val="18"/>
      <w:sz w:val="18"/>
      <w:szCs w:val="18"/>
      <w:effect w:val="none"/>
      <w:vertAlign w:val="baseline"/>
      <w:em w:val="none"/>
      <w:lang w:eastAsia="en-US"/>
    </w:rPr>
  </w:style>
  <w:style w:type="character" w:styleId="WW8Num29z1">
    <w:name w:val="WW8Num29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29z2">
    <w:name w:val="WW8Num29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30z0">
    <w:name w:val="WW8Num30z0"/>
    <w:qFormat/>
    <w:rPr>
      <w:rFonts w:ascii="Symbol" w:hAnsi="Symbol" w:cs="Symbol"/>
      <w:color w:val="000000"/>
      <w:w w:val="100"/>
      <w:position w:val="0"/>
      <w:sz w:val="18"/>
      <w:sz w:val="18"/>
      <w:szCs w:val="18"/>
      <w:effect w:val="none"/>
      <w:vertAlign w:val="baseline"/>
      <w:em w:val="none"/>
    </w:rPr>
  </w:style>
  <w:style w:type="character" w:styleId="WW8Num30z1">
    <w:name w:val="WW8Num30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30z2">
    <w:name w:val="WW8Num30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31z0">
    <w:name w:val="WW8Num31z0"/>
    <w:qFormat/>
    <w:rPr>
      <w:rFonts w:ascii="Symbol" w:hAnsi="Symbol" w:cs="Symbol"/>
      <w:w w:val="100"/>
      <w:position w:val="0"/>
      <w:sz w:val="18"/>
      <w:sz w:val="18"/>
      <w:szCs w:val="18"/>
      <w:effect w:val="none"/>
      <w:vertAlign w:val="baseline"/>
      <w:em w:val="none"/>
    </w:rPr>
  </w:style>
  <w:style w:type="character" w:styleId="WW8Num31z1">
    <w:name w:val="WW8Num31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31z2">
    <w:name w:val="WW8Num31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32z0">
    <w:name w:val="WW8Num32z0"/>
    <w:qFormat/>
    <w:rPr>
      <w:rFonts w:ascii="Symbol" w:hAnsi="Symbol" w:eastAsia="Calibri" w:cs="Symbol"/>
      <w:color w:val="000000"/>
      <w:spacing w:val="-6"/>
      <w:w w:val="100"/>
      <w:position w:val="0"/>
      <w:sz w:val="18"/>
      <w:sz w:val="18"/>
      <w:szCs w:val="18"/>
      <w:effect w:val="none"/>
      <w:vertAlign w:val="baseline"/>
      <w:em w:val="none"/>
      <w:lang w:eastAsia="en-US"/>
    </w:rPr>
  </w:style>
  <w:style w:type="character" w:styleId="WW8Num32z1">
    <w:name w:val="WW8Num32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32z2">
    <w:name w:val="WW8Num32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33z0">
    <w:name w:val="WW8Num33z0"/>
    <w:qFormat/>
    <w:rPr>
      <w:rFonts w:ascii="Symbol" w:hAnsi="Symbol" w:cs="Symbol"/>
      <w:color w:val="000000"/>
      <w:w w:val="100"/>
      <w:sz w:val="18"/>
      <w:szCs w:val="18"/>
      <w:effect w:val="none"/>
      <w:vertAlign w:val="subscript"/>
      <w:em w:val="none"/>
    </w:rPr>
  </w:style>
  <w:style w:type="character" w:styleId="WW8Num33z1">
    <w:name w:val="WW8Num33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33z2">
    <w:name w:val="WW8Num33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Domylnaczcionkaakapitu">
    <w:name w:val="Domyślna czcionka akapitu"/>
    <w:qFormat/>
    <w:rPr>
      <w:w w:val="100"/>
      <w:position w:val="0"/>
      <w:sz w:val="24"/>
      <w:effect w:val="none"/>
      <w:vertAlign w:val="baseline"/>
      <w:em w:val="none"/>
    </w:rPr>
  </w:style>
  <w:style w:type="character" w:styleId="NagwekZnak">
    <w:name w:val="Nagłówek Znak"/>
    <w:qFormat/>
    <w:rPr>
      <w:rFonts w:ascii="Arial" w:hAnsi="Arial" w:eastAsia="Times New Roman" w:cs="Arial"/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Numerstron">
    <w:name w:val="Numer stron"/>
    <w:basedOn w:val="Domylnaczcionkaakapitu"/>
    <w:qFormat/>
    <w:rPr>
      <w:w w:val="100"/>
      <w:position w:val="0"/>
      <w:sz w:val="24"/>
      <w:effect w:val="none"/>
      <w:vertAlign w:val="baseline"/>
      <w:em w:val="none"/>
    </w:rPr>
  </w:style>
  <w:style w:type="character" w:styleId="TekstdymkaZnak">
    <w:name w:val="Tekst dymka Znak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NagwekZnak1">
    <w:name w:val="Nagłówek Znak1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Odwoaniedokomentarza">
    <w:name w:val="Odwołanie do komentarza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kstkomentarzaZnak">
    <w:name w:val="Tekst komentarza Znak"/>
    <w:basedOn w:val="Domylnaczcionkaakapitu"/>
    <w:qFormat/>
    <w:rPr>
      <w:w w:val="100"/>
      <w:position w:val="0"/>
      <w:sz w:val="24"/>
      <w:effect w:val="none"/>
      <w:vertAlign w:val="baseline"/>
      <w:em w:val="none"/>
    </w:rPr>
  </w:style>
  <w:style w:type="character" w:styleId="TematkomentarzaZnak">
    <w:name w:val="Temat komentarza Znak"/>
    <w:qFormat/>
    <w:rPr>
      <w:b/>
      <w:bCs/>
      <w:w w:val="100"/>
      <w:position w:val="0"/>
      <w:sz w:val="24"/>
      <w:effect w:val="none"/>
      <w:vertAlign w:val="baseline"/>
      <w:em w:val="none"/>
    </w:rPr>
  </w:style>
  <w:style w:type="character" w:styleId="Fontstyle01">
    <w:name w:val="fontstyle01"/>
    <w:qFormat/>
    <w:rPr>
      <w:rFonts w:ascii="Times New Roman" w:hAnsi="Times New Roman" w:cs="Times New Roman"/>
      <w:b w:val="false"/>
      <w:bCs w:val="false"/>
      <w:i w:val="false"/>
      <w:iCs w:val="false"/>
      <w:color w:val="00000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StopkaZnak">
    <w:name w:val="Stopka Znak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ListLabel1">
    <w:name w:val="ListLabel 1"/>
    <w:qFormat/>
    <w:rPr>
      <w:rFonts w:eastAsia="Noto Sans Symbols" w:cs="Noto Sans Symbols"/>
      <w:color w:val="000000"/>
      <w:sz w:val="18"/>
      <w:szCs w:val="18"/>
      <w:vertAlign w:val="subscript"/>
    </w:rPr>
  </w:style>
  <w:style w:type="character" w:styleId="ListLabel2">
    <w:name w:val="ListLabel 2"/>
    <w:qFormat/>
    <w:rPr>
      <w:rFonts w:eastAsia="Noto Sans Symbols" w:cs="Noto Sans Symbols"/>
      <w:position w:val="0"/>
      <w:sz w:val="18"/>
      <w:sz w:val="18"/>
      <w:szCs w:val="18"/>
      <w:vertAlign w:val="baseline"/>
    </w:rPr>
  </w:style>
  <w:style w:type="character" w:styleId="ListLabel3">
    <w:name w:val="ListLabel 3"/>
    <w:qFormat/>
    <w:rPr>
      <w:rFonts w:eastAsia="Noto Sans Symbols" w:cs="Noto Sans Symbols"/>
      <w:position w:val="0"/>
      <w:sz w:val="18"/>
      <w:sz w:val="18"/>
      <w:szCs w:val="18"/>
      <w:vertAlign w:val="baseline"/>
    </w:rPr>
  </w:style>
  <w:style w:type="character" w:styleId="ListLabel4">
    <w:name w:val="ListLabel 4"/>
    <w:qFormat/>
    <w:rPr>
      <w:rFonts w:eastAsia="Noto Sans Symbols" w:cs="Noto Sans Symbols"/>
      <w:color w:val="000000"/>
      <w:position w:val="0"/>
      <w:sz w:val="18"/>
      <w:sz w:val="18"/>
      <w:szCs w:val="18"/>
      <w:vertAlign w:val="baseline"/>
    </w:rPr>
  </w:style>
  <w:style w:type="character" w:styleId="ListLabel5">
    <w:name w:val="ListLabel 5"/>
    <w:qFormat/>
    <w:rPr>
      <w:rFonts w:eastAsia="Noto Sans Symbols" w:cs="Noto Sans Symbols"/>
      <w:color w:val="000000"/>
      <w:position w:val="0"/>
      <w:sz w:val="18"/>
      <w:sz w:val="18"/>
      <w:szCs w:val="18"/>
      <w:vertAlign w:val="baseline"/>
    </w:rPr>
  </w:style>
  <w:style w:type="character" w:styleId="ListLabel6">
    <w:name w:val="ListLabel 6"/>
    <w:qFormat/>
    <w:rPr>
      <w:rFonts w:eastAsia="Noto Sans Symbols" w:cs="Noto Sans Symbols"/>
      <w:position w:val="0"/>
      <w:sz w:val="18"/>
      <w:sz w:val="18"/>
      <w:szCs w:val="18"/>
      <w:vertAlign w:val="baseline"/>
    </w:rPr>
  </w:style>
  <w:style w:type="character" w:styleId="ListLabel7">
    <w:name w:val="ListLabel 7"/>
    <w:qFormat/>
    <w:rPr>
      <w:rFonts w:eastAsia="Noto Sans Symbols" w:cs="Noto Sans Symbols"/>
      <w:color w:val="000000"/>
      <w:position w:val="0"/>
      <w:sz w:val="18"/>
      <w:sz w:val="18"/>
      <w:szCs w:val="18"/>
      <w:vertAlign w:val="baseline"/>
    </w:rPr>
  </w:style>
  <w:style w:type="character" w:styleId="ListLabel8">
    <w:name w:val="ListLabel 8"/>
    <w:qFormat/>
    <w:rPr>
      <w:rFonts w:eastAsia="Noto Sans Symbols" w:cs="Noto Sans Symbols"/>
      <w:position w:val="0"/>
      <w:sz w:val="18"/>
      <w:sz w:val="18"/>
      <w:szCs w:val="18"/>
      <w:vertAlign w:val="baseline"/>
    </w:rPr>
  </w:style>
  <w:style w:type="character" w:styleId="ListLabel9">
    <w:name w:val="ListLabel 9"/>
    <w:qFormat/>
    <w:rPr>
      <w:rFonts w:eastAsia="Noto Sans Symbols" w:cs="Noto Sans Symbols"/>
      <w:position w:val="0"/>
      <w:sz w:val="18"/>
      <w:sz w:val="18"/>
      <w:szCs w:val="18"/>
      <w:vertAlign w:val="baseline"/>
    </w:rPr>
  </w:style>
  <w:style w:type="character" w:styleId="ListLabel10">
    <w:name w:val="ListLabel 10"/>
    <w:qFormat/>
    <w:rPr>
      <w:rFonts w:eastAsia="Noto Sans Symbols" w:cs="Noto Sans Symbols"/>
      <w:b/>
      <w:position w:val="0"/>
      <w:sz w:val="18"/>
      <w:sz w:val="18"/>
      <w:szCs w:val="18"/>
      <w:vertAlign w:val="baseline"/>
    </w:rPr>
  </w:style>
  <w:style w:type="character" w:styleId="ListLabel11">
    <w:name w:val="ListLabel 11"/>
    <w:qFormat/>
    <w:rPr>
      <w:rFonts w:eastAsia="Noto Sans Symbols" w:cs="Noto Sans Symbols"/>
      <w:position w:val="0"/>
      <w:sz w:val="18"/>
      <w:sz w:val="18"/>
      <w:szCs w:val="18"/>
      <w:vertAlign w:val="baseline"/>
    </w:rPr>
  </w:style>
  <w:style w:type="character" w:styleId="ListLabel12">
    <w:name w:val="ListLabel 12"/>
    <w:qFormat/>
    <w:rPr>
      <w:rFonts w:eastAsia="Noto Sans Symbols" w:cs="Noto Sans Symbols"/>
      <w:color w:val="000000"/>
      <w:position w:val="0"/>
      <w:sz w:val="18"/>
      <w:sz w:val="18"/>
      <w:szCs w:val="18"/>
      <w:vertAlign w:val="baseline"/>
    </w:rPr>
  </w:style>
  <w:style w:type="character" w:styleId="ListLabel13">
    <w:name w:val="ListLabel 13"/>
    <w:qFormat/>
    <w:rPr>
      <w:rFonts w:eastAsia="Noto Sans Symbols" w:cs="Noto Sans Symbols"/>
      <w:color w:val="000000"/>
      <w:position w:val="0"/>
      <w:sz w:val="18"/>
      <w:sz w:val="18"/>
      <w:szCs w:val="18"/>
      <w:vertAlign w:val="baseline"/>
    </w:rPr>
  </w:style>
  <w:style w:type="character" w:styleId="ListLabel14">
    <w:name w:val="ListLabel 14"/>
    <w:qFormat/>
    <w:rPr>
      <w:rFonts w:eastAsia="Noto Sans Symbols" w:cs="Noto Sans Symbols"/>
      <w:color w:val="000000"/>
      <w:sz w:val="18"/>
      <w:szCs w:val="18"/>
      <w:vertAlign w:val="subscript"/>
    </w:rPr>
  </w:style>
  <w:style w:type="character" w:styleId="ListLabel15">
    <w:name w:val="ListLabel 15"/>
    <w:qFormat/>
    <w:rPr>
      <w:rFonts w:eastAsia="Noto Sans Symbols" w:cs="Noto Sans Symbols"/>
      <w:color w:val="000000"/>
      <w:position w:val="0"/>
      <w:sz w:val="18"/>
      <w:sz w:val="18"/>
      <w:szCs w:val="18"/>
      <w:vertAlign w:val="baseline"/>
    </w:rPr>
  </w:style>
  <w:style w:type="character" w:styleId="ListLabel16">
    <w:name w:val="ListLabel 16"/>
    <w:qFormat/>
    <w:rPr>
      <w:rFonts w:eastAsia="Noto Sans Symbols" w:cs="Noto Sans Symbols"/>
      <w:color w:val="000000"/>
      <w:position w:val="0"/>
      <w:sz w:val="18"/>
      <w:sz w:val="18"/>
      <w:szCs w:val="18"/>
      <w:vertAlign w:val="baseline"/>
    </w:rPr>
  </w:style>
  <w:style w:type="character" w:styleId="ListLabel17">
    <w:name w:val="ListLabel 17"/>
    <w:qFormat/>
    <w:rPr>
      <w:rFonts w:eastAsia="Noto Sans Symbols" w:cs="Noto Sans Symbols"/>
      <w:color w:val="000000"/>
      <w:position w:val="0"/>
      <w:sz w:val="18"/>
      <w:sz w:val="18"/>
      <w:szCs w:val="18"/>
      <w:vertAlign w:val="baseline"/>
    </w:rPr>
  </w:style>
  <w:style w:type="character" w:styleId="ListLabel18">
    <w:name w:val="ListLabel 18"/>
    <w:qFormat/>
    <w:rPr>
      <w:rFonts w:eastAsia="Noto Sans Symbols" w:cs="Noto Sans Symbols"/>
      <w:color w:val="000000"/>
      <w:position w:val="0"/>
      <w:sz w:val="18"/>
      <w:sz w:val="18"/>
      <w:szCs w:val="18"/>
      <w:vertAlign w:val="baseline"/>
    </w:rPr>
  </w:style>
  <w:style w:type="character" w:styleId="ListLabel19">
    <w:name w:val="ListLabel 19"/>
    <w:qFormat/>
    <w:rPr>
      <w:rFonts w:eastAsia="Noto Sans Symbols" w:cs="Noto Sans Symbols"/>
      <w:color w:val="000000"/>
      <w:position w:val="0"/>
      <w:sz w:val="18"/>
      <w:sz w:val="18"/>
      <w:szCs w:val="18"/>
      <w:vertAlign w:val="baseline"/>
    </w:rPr>
  </w:style>
  <w:style w:type="character" w:styleId="ListLabel20">
    <w:name w:val="ListLabel 20"/>
    <w:qFormat/>
    <w:rPr>
      <w:rFonts w:eastAsia="Noto Sans Symbols" w:cs="Noto Sans Symbols"/>
      <w:color w:val="000000"/>
      <w:position w:val="0"/>
      <w:sz w:val="18"/>
      <w:sz w:val="18"/>
      <w:szCs w:val="18"/>
      <w:vertAlign w:val="baseline"/>
    </w:rPr>
  </w:style>
  <w:style w:type="character" w:styleId="ListLabel21">
    <w:name w:val="ListLabel 21"/>
    <w:qFormat/>
    <w:rPr>
      <w:rFonts w:eastAsia="Noto Sans Symbols" w:cs="Noto Sans Symbols"/>
      <w:color w:val="000000"/>
      <w:position w:val="0"/>
      <w:sz w:val="18"/>
      <w:sz w:val="18"/>
      <w:szCs w:val="18"/>
      <w:vertAlign w:val="baseline"/>
    </w:rPr>
  </w:style>
  <w:style w:type="character" w:styleId="ListLabel22">
    <w:name w:val="ListLabel 22"/>
    <w:qFormat/>
    <w:rPr>
      <w:rFonts w:ascii="Times New Roman" w:hAnsi="Times New Roman" w:eastAsia="Noto Sans Symbols" w:cs="Noto Sans Symbols"/>
      <w:b w:val="false"/>
      <w:color w:val="000000"/>
      <w:position w:val="0"/>
      <w:sz w:val="20"/>
      <w:sz w:val="20"/>
      <w:szCs w:val="18"/>
      <w:vertAlign w:val="baseline"/>
    </w:rPr>
  </w:style>
  <w:style w:type="character" w:styleId="ListLabel23">
    <w:name w:val="ListLabel 23"/>
    <w:qFormat/>
    <w:rPr>
      <w:rFonts w:eastAsia="Noto Sans Symbols" w:cs="Noto Sans Symbols"/>
      <w:position w:val="0"/>
      <w:sz w:val="18"/>
      <w:sz w:val="18"/>
      <w:szCs w:val="18"/>
      <w:vertAlign w:val="baseline"/>
    </w:rPr>
  </w:style>
  <w:style w:type="paragraph" w:styleId="Nagwek">
    <w:name w:val="Nagłówek"/>
    <w:basedOn w:val="Normal1"/>
    <w:next w:val="Tretekstu"/>
    <w:qFormat/>
    <w:pPr>
      <w:keepNext w:val="true"/>
      <w:widowControl/>
      <w:suppressAutoHyphens w:val="false"/>
      <w:bidi w:val="0"/>
      <w:spacing w:lineRule="atLeast" w:line="1" w:before="240" w:after="120"/>
      <w:textAlignment w:val="top"/>
      <w:outlineLvl w:val="0"/>
    </w:pPr>
    <w:rPr>
      <w:rFonts w:ascii="Liberation Sans" w:hAnsi="Liberation Sans" w:eastAsia="Microsoft YaHei" w:cs="Arial"/>
      <w:w w:val="100"/>
      <w:position w:val="0"/>
      <w:sz w:val="28"/>
      <w:sz w:val="28"/>
      <w:szCs w:val="28"/>
      <w:effect w:val="none"/>
      <w:vertAlign w:val="baseline"/>
      <w:em w:val="none"/>
      <w:lang w:val="pl-PL" w:eastAsia="zh-CN" w:bidi="ar-SA"/>
    </w:rPr>
  </w:style>
  <w:style w:type="paragraph" w:styleId="Tretekstu">
    <w:name w:val="Body Text"/>
    <w:basedOn w:val="Normal1"/>
    <w:qFormat/>
    <w:pPr>
      <w:widowControl/>
      <w:shd w:val="clear" w:color="auto" w:fill="FFFFFF"/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Times New Roman"/>
      <w:color w:val="000000"/>
      <w:spacing w:val="-2"/>
      <w:w w:val="100"/>
      <w:position w:val="0"/>
      <w:sz w:val="18"/>
      <w:sz w:val="18"/>
      <w:szCs w:val="18"/>
      <w:effect w:val="none"/>
      <w:vertAlign w:val="baseline"/>
      <w:em w:val="none"/>
      <w:lang w:val="pl-PL" w:eastAsia="zh-CN" w:bidi="ar-SA"/>
    </w:rPr>
  </w:style>
  <w:style w:type="paragraph" w:styleId="Lista">
    <w:name w:val="List"/>
    <w:basedOn w:val="Tretekstu"/>
    <w:qFormat/>
    <w:pPr>
      <w:widowControl/>
      <w:shd w:val="clear" w:color="auto" w:fill="FFFFFF"/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Arial"/>
      <w:color w:val="000000"/>
      <w:spacing w:val="-2"/>
      <w:w w:val="100"/>
      <w:position w:val="0"/>
      <w:sz w:val="18"/>
      <w:sz w:val="18"/>
      <w:szCs w:val="18"/>
      <w:effect w:val="none"/>
      <w:vertAlign w:val="baseline"/>
      <w:em w:val="none"/>
      <w:lang w:val="pl-PL" w:eastAsia="zh-CN" w:bidi="ar-SA"/>
    </w:rPr>
  </w:style>
  <w:style w:type="paragraph" w:styleId="Podpis">
    <w:name w:val="Caption"/>
    <w:basedOn w:val="Normal1"/>
    <w:qFormat/>
    <w:pPr>
      <w:widowControl/>
      <w:suppressLineNumbers/>
      <w:suppressAutoHyphens w:val="false"/>
      <w:bidi w:val="0"/>
      <w:spacing w:lineRule="atLeast" w:line="1" w:before="120" w:after="120"/>
      <w:textAlignment w:val="top"/>
      <w:outlineLvl w:val="0"/>
    </w:pPr>
    <w:rPr>
      <w:rFonts w:ascii="Times New Roman" w:hAnsi="Times New Roman" w:eastAsia="Times New Roman" w:cs="Arial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pl-PL" w:eastAsia="zh-CN" w:bidi="ar-SA"/>
    </w:rPr>
  </w:style>
  <w:style w:type="paragraph" w:styleId="Indeks">
    <w:name w:val="Indeks"/>
    <w:basedOn w:val="Normal1"/>
    <w:qFormat/>
    <w:pPr>
      <w:widowControl/>
      <w:suppressLineNumbers/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Arial"/>
      <w:w w:val="100"/>
      <w:position w:val="0"/>
      <w:sz w:val="24"/>
      <w:sz w:val="24"/>
      <w:szCs w:val="24"/>
      <w:effect w:val="none"/>
      <w:vertAlign w:val="baseline"/>
      <w:em w:val="none"/>
      <w:lang w:val="pl-PL" w:eastAsia="zh-CN" w:bidi="ar-SA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NSimSun" w:cs="Arial"/>
      <w:color w:val="auto"/>
      <w:kern w:val="0"/>
      <w:sz w:val="24"/>
      <w:szCs w:val="24"/>
      <w:lang w:val="pl-PL" w:eastAsia="zh-CN" w:bidi="hi-IN"/>
    </w:rPr>
  </w:style>
  <w:style w:type="paragraph" w:styleId="Tytu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Wcicietrecitekstu">
    <w:name w:val="Body Text Indent"/>
    <w:basedOn w:val="Normal1"/>
    <w:qFormat/>
    <w:pPr>
      <w:widowControl/>
      <w:shd w:val="clear" w:color="auto" w:fill="FFFFFF"/>
      <w:suppressAutoHyphens w:val="false"/>
      <w:bidi w:val="0"/>
      <w:spacing w:lineRule="atLeast" w:line="1"/>
      <w:ind w:left="113" w:right="0" w:hanging="113"/>
      <w:textAlignment w:val="top"/>
      <w:outlineLvl w:val="0"/>
    </w:pPr>
    <w:rPr>
      <w:rFonts w:ascii="Times New Roman" w:hAnsi="Times New Roman" w:eastAsia="Times New Roman" w:cs="Times New Roman"/>
      <w:b/>
      <w:bCs/>
      <w:color w:val="000000"/>
      <w:w w:val="100"/>
      <w:position w:val="0"/>
      <w:sz w:val="18"/>
      <w:sz w:val="18"/>
      <w:szCs w:val="18"/>
      <w:effect w:val="none"/>
      <w:vertAlign w:val="baseline"/>
      <w:em w:val="none"/>
      <w:lang w:val="pl-PL" w:eastAsia="zh-CN" w:bidi="ar-SA"/>
    </w:rPr>
  </w:style>
  <w:style w:type="paragraph" w:styleId="Tekstpodstawowywcity2">
    <w:name w:val="Tekst podstawowy wcięty 2"/>
    <w:basedOn w:val="Normal1"/>
    <w:qFormat/>
    <w:pPr>
      <w:widowControl/>
      <w:shd w:val="clear" w:color="auto" w:fill="FFFFFF"/>
      <w:suppressAutoHyphens w:val="false"/>
      <w:bidi w:val="0"/>
      <w:spacing w:lineRule="atLeast" w:line="1"/>
      <w:ind w:left="113" w:right="0" w:hanging="113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position w:val="0"/>
      <w:sz w:val="18"/>
      <w:sz w:val="18"/>
      <w:szCs w:val="18"/>
      <w:effect w:val="none"/>
      <w:vertAlign w:val="baseline"/>
      <w:em w:val="none"/>
      <w:lang w:val="pl-PL" w:eastAsia="zh-CN" w:bidi="ar-SA"/>
    </w:rPr>
  </w:style>
  <w:style w:type="paragraph" w:styleId="Tekstpodstawowywcity3">
    <w:name w:val="Tekst podstawowy wcięty 3"/>
    <w:basedOn w:val="Normal1"/>
    <w:qFormat/>
    <w:pPr>
      <w:widowControl/>
      <w:shd w:val="clear" w:color="auto" w:fill="FFFFFF"/>
      <w:suppressAutoHyphens w:val="false"/>
      <w:bidi w:val="0"/>
      <w:spacing w:lineRule="atLeast" w:line="1"/>
      <w:ind w:left="113" w:right="0" w:hanging="113"/>
      <w:textAlignment w:val="top"/>
      <w:outlineLvl w:val="0"/>
    </w:pPr>
    <w:rPr>
      <w:rFonts w:ascii="Times New Roman" w:hAnsi="Times New Roman" w:eastAsia="Times New Roman" w:cs="Times New Roman"/>
      <w:color w:val="000000"/>
      <w:spacing w:val="1"/>
      <w:w w:val="100"/>
      <w:position w:val="0"/>
      <w:sz w:val="18"/>
      <w:sz w:val="18"/>
      <w:szCs w:val="18"/>
      <w:effect w:val="none"/>
      <w:vertAlign w:val="baseline"/>
      <w:em w:val="none"/>
      <w:lang w:val="pl-PL" w:eastAsia="zh-CN" w:bidi="ar-SA"/>
    </w:rPr>
  </w:style>
  <w:style w:type="paragraph" w:styleId="Stopka">
    <w:name w:val="Footer"/>
    <w:basedOn w:val="Normal1"/>
    <w:qFormat/>
    <w:pPr>
      <w:widowControl/>
      <w:tabs>
        <w:tab w:val="clear" w:pos="720"/>
        <w:tab w:val="center" w:pos="4536" w:leader="none"/>
        <w:tab w:val="right" w:pos="9072" w:leader="none"/>
      </w:tabs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pl-PL" w:eastAsia="zh-CN" w:bidi="ar-SA"/>
    </w:rPr>
  </w:style>
  <w:style w:type="paragraph" w:styleId="Tekstdymka">
    <w:name w:val="Tekst dymka"/>
    <w:basedOn w:val="Normal1"/>
    <w:qFormat/>
    <w:pPr>
      <w:widowControl/>
      <w:suppressAutoHyphens w:val="false"/>
      <w:bidi w:val="0"/>
      <w:spacing w:lineRule="atLeast" w:line="1"/>
      <w:textAlignment w:val="top"/>
      <w:outlineLvl w:val="0"/>
    </w:pPr>
    <w:rPr>
      <w:rFonts w:ascii="Tahoma" w:hAnsi="Tahoma" w:eastAsia="Times New Roman" w:cs="Tahoma"/>
      <w:w w:val="100"/>
      <w:position w:val="0"/>
      <w:sz w:val="16"/>
      <w:sz w:val="16"/>
      <w:szCs w:val="16"/>
      <w:effect w:val="none"/>
      <w:vertAlign w:val="baseline"/>
      <w:em w:val="none"/>
      <w:lang w:val="und" w:eastAsia="zh-CN" w:bidi="ar-SA"/>
    </w:rPr>
  </w:style>
  <w:style w:type="paragraph" w:styleId="Gwka">
    <w:name w:val="Header"/>
    <w:basedOn w:val="Normal1"/>
    <w:qFormat/>
    <w:pPr>
      <w:widowControl/>
      <w:tabs>
        <w:tab w:val="clear" w:pos="720"/>
        <w:tab w:val="center" w:pos="4536" w:leader="none"/>
        <w:tab w:val="right" w:pos="9072" w:leader="none"/>
      </w:tabs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und" w:eastAsia="zh-CN" w:bidi="ar-SA"/>
    </w:rPr>
  </w:style>
  <w:style w:type="paragraph" w:styleId="Tekstkomentarza">
    <w:name w:val="Tekst komentarza"/>
    <w:basedOn w:val="Normal1"/>
    <w:qFormat/>
    <w:pPr>
      <w:widowControl/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pl-PL" w:eastAsia="zh-CN" w:bidi="ar-SA"/>
    </w:rPr>
  </w:style>
  <w:style w:type="paragraph" w:styleId="Tematkomentarza">
    <w:name w:val="Temat komentarza"/>
    <w:basedOn w:val="Tekstkomentarza"/>
    <w:next w:val="Tekstkomentarza"/>
    <w:qFormat/>
    <w:pPr>
      <w:widowControl/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position w:val="0"/>
      <w:sz w:val="20"/>
      <w:sz w:val="20"/>
      <w:szCs w:val="20"/>
      <w:effect w:val="none"/>
      <w:vertAlign w:val="baseline"/>
      <w:em w:val="none"/>
      <w:lang w:val="und" w:eastAsia="zh-CN" w:bidi="ar-SA"/>
    </w:rPr>
  </w:style>
  <w:style w:type="paragraph" w:styleId="Poprawka">
    <w:name w:val="Poprawka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l-PL" w:eastAsia="zh-CN" w:bidi="ar-SA"/>
    </w:rPr>
  </w:style>
  <w:style w:type="paragraph" w:styleId="Zawartotabeli">
    <w:name w:val="Zawartość tabeli"/>
    <w:basedOn w:val="Normal1"/>
    <w:qFormat/>
    <w:pPr>
      <w:widowControl/>
      <w:suppressLineNumbers/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pl-PL" w:eastAsia="zh-CN" w:bidi="ar-SA"/>
    </w:rPr>
  </w:style>
  <w:style w:type="paragraph" w:styleId="Nagwektabeli">
    <w:name w:val="Nagłówek tabeli"/>
    <w:basedOn w:val="Zawartotabeli"/>
    <w:qFormat/>
    <w:pPr>
      <w:widowControl/>
      <w:suppressLineNumbers/>
      <w:suppressAutoHyphens w:val="false"/>
      <w:bidi w:val="0"/>
      <w:spacing w:lineRule="atLeast" w:line="1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position w:val="0"/>
      <w:sz w:val="24"/>
      <w:sz w:val="24"/>
      <w:szCs w:val="24"/>
      <w:effect w:val="none"/>
      <w:vertAlign w:val="baseline"/>
      <w:em w:val="none"/>
      <w:lang w:val="pl-PL" w:eastAsia="zh-CN" w:bidi="ar-SA"/>
    </w:rPr>
  </w:style>
  <w:style w:type="paragraph" w:styleId="Podtytu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qiyv25B1M7qT4uVNgNN3id+Dypg==">AMUW2mWh38c40j9dxwVEsCRckwDRMueX/Qw5KShrSzPMOFCmWj9q1FT/Y5fv3Ij35QK3ViTNFshm35bXFnhs0LnxQZa6CjXcB4hkmaqLXWz47jgQwiF5/tdzaAYkMG9nRWdaVrPmSgZB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LibreOffice/6.2.3.2$Windows_x86 LibreOffice_project/aecc05fe267cc68dde00352a451aa867b3b546ac</Application>
  <Pages>11</Pages>
  <Words>3711</Words>
  <Characters>24361</Characters>
  <CharactersWithSpaces>27270</CharactersWithSpaces>
  <Paragraphs>453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2018-06-18T10:39:00Z</dcterms:created>
  <dc:creator>MM</dc:creator>
  <dc:description/>
  <dc:language>pl-PL</dc:language>
  <cp:lastModifiedBy/>
  <dcterms:modified xsi:type="dcterms:W3CDTF">2021-02-18T09:46:20Z</dcterms:modified>
  <cp:revision>1</cp:revision>
  <dc:subject/>
  <dc:title/>
</cp:coreProperties>
</file>